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ED" w:rsidRPr="00AB3F67" w:rsidRDefault="00AB3F67" w:rsidP="00AB3F67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B3F67">
        <w:rPr>
          <w:rFonts w:ascii="Times New Roman" w:hAnsi="Times New Roman" w:cs="Times New Roman"/>
          <w:sz w:val="24"/>
          <w:szCs w:val="28"/>
        </w:rPr>
        <w:t>УТВЕРЖДЕНО</w:t>
      </w:r>
    </w:p>
    <w:p w:rsidR="00F608ED" w:rsidRPr="00AB3F67" w:rsidRDefault="00AB3F67" w:rsidP="00AB3F67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F608ED" w:rsidRPr="00AB3F67">
        <w:rPr>
          <w:rFonts w:ascii="Times New Roman" w:hAnsi="Times New Roman" w:cs="Times New Roman"/>
          <w:sz w:val="24"/>
          <w:szCs w:val="28"/>
        </w:rPr>
        <w:t>ешением Совета депутатов</w:t>
      </w:r>
    </w:p>
    <w:p w:rsidR="00F608ED" w:rsidRPr="00AB3F67" w:rsidRDefault="00F608ED" w:rsidP="00AB3F67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AB3F67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F608ED" w:rsidRPr="00AB3F67" w:rsidRDefault="00AB3F67" w:rsidP="00AB3F67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871D82">
        <w:rPr>
          <w:rFonts w:ascii="Times New Roman" w:hAnsi="Times New Roman" w:cs="Times New Roman"/>
          <w:sz w:val="24"/>
          <w:szCs w:val="28"/>
        </w:rPr>
        <w:t>30.01.</w:t>
      </w:r>
      <w:r w:rsidR="00F608ED" w:rsidRPr="00AB3F67">
        <w:rPr>
          <w:rFonts w:ascii="Times New Roman" w:hAnsi="Times New Roman" w:cs="Times New Roman"/>
          <w:sz w:val="24"/>
          <w:szCs w:val="28"/>
        </w:rPr>
        <w:t>20</w:t>
      </w:r>
      <w:r w:rsidR="00CE056D" w:rsidRPr="00AB3F67">
        <w:rPr>
          <w:rFonts w:ascii="Times New Roman" w:hAnsi="Times New Roman" w:cs="Times New Roman"/>
          <w:sz w:val="24"/>
          <w:szCs w:val="28"/>
        </w:rPr>
        <w:t>20</w:t>
      </w:r>
      <w:r w:rsidR="00F608ED" w:rsidRPr="00AB3F67">
        <w:rPr>
          <w:rFonts w:ascii="Times New Roman" w:hAnsi="Times New Roman" w:cs="Times New Roman"/>
          <w:sz w:val="24"/>
          <w:szCs w:val="28"/>
        </w:rPr>
        <w:t xml:space="preserve"> № </w:t>
      </w:r>
      <w:r w:rsidR="00871D82">
        <w:rPr>
          <w:rFonts w:ascii="Times New Roman" w:hAnsi="Times New Roman" w:cs="Times New Roman"/>
          <w:sz w:val="24"/>
          <w:szCs w:val="28"/>
        </w:rPr>
        <w:t>1/14</w:t>
      </w:r>
    </w:p>
    <w:p w:rsidR="00F608ED" w:rsidRPr="00AB3F67" w:rsidRDefault="00F608ED" w:rsidP="00AB3F6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5812" w:right="480"/>
        <w:jc w:val="center"/>
        <w:rPr>
          <w:rFonts w:ascii="Times New Roman" w:eastAsia="Times New Roman" w:hAnsi="Times New Roman" w:cs="Times New Roman"/>
          <w:b/>
          <w:bCs/>
          <w:spacing w:val="-16"/>
          <w:sz w:val="24"/>
          <w:szCs w:val="28"/>
          <w:lang w:eastAsia="ru-RU"/>
        </w:rPr>
      </w:pPr>
    </w:p>
    <w:p w:rsidR="00F608ED" w:rsidRDefault="00F608ED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</w:p>
    <w:p w:rsidR="00D55144" w:rsidRDefault="00D55144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</w:p>
    <w:p w:rsidR="00D55144" w:rsidRDefault="00D55144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480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</w:pPr>
    </w:p>
    <w:p w:rsidR="00F54F9D" w:rsidRDefault="00F54F9D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9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B3F67" w:rsidRDefault="00F54F9D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F9D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НА ТЕРРИТОРИИ </w:t>
      </w:r>
    </w:p>
    <w:p w:rsidR="00FB219F" w:rsidRPr="00F54F9D" w:rsidRDefault="00F54F9D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F54F9D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C07722" w:rsidRDefault="00C07722" w:rsidP="00FB2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FB219F" w:rsidRDefault="00F54F9D" w:rsidP="00FB219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9D"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муниципальном контроле на территории Одинцовского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(далее - Положение) разработано в соответствии с </w:t>
      </w:r>
      <w:hyperlink r:id="rId8" w:history="1">
        <w:r w:rsidRPr="00F54F9D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F54F9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Земельным </w:t>
      </w:r>
      <w:hyperlink r:id="rId9" w:history="1">
        <w:r w:rsidRPr="00F54F9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54F9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Бюджетным </w:t>
      </w:r>
      <w:hyperlink r:id="rId10" w:history="1">
        <w:r w:rsidRPr="00F54F9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54F9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Лесным </w:t>
      </w:r>
      <w:hyperlink r:id="rId11" w:history="1">
        <w:r w:rsidRPr="00F54F9D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F54F9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r w:rsidR="004316BF" w:rsidRPr="004316BF">
        <w:rPr>
          <w:rFonts w:ascii="Times New Roman" w:hAnsi="Times New Roman" w:cs="Times New Roman"/>
          <w:bCs/>
          <w:sz w:val="28"/>
          <w:szCs w:val="28"/>
        </w:rPr>
        <w:t>Жилищны</w:t>
      </w:r>
      <w:r w:rsidR="004316BF">
        <w:rPr>
          <w:rFonts w:ascii="Times New Roman" w:hAnsi="Times New Roman" w:cs="Times New Roman"/>
          <w:bCs/>
          <w:sz w:val="28"/>
          <w:szCs w:val="28"/>
        </w:rPr>
        <w:t>м</w:t>
      </w:r>
      <w:r w:rsidR="004316BF" w:rsidRPr="004316BF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4316BF">
        <w:rPr>
          <w:rFonts w:ascii="Times New Roman" w:hAnsi="Times New Roman" w:cs="Times New Roman"/>
          <w:bCs/>
          <w:sz w:val="28"/>
          <w:szCs w:val="28"/>
        </w:rPr>
        <w:t>ом</w:t>
      </w:r>
      <w:r w:rsidR="004316BF" w:rsidRPr="004316BF">
        <w:rPr>
          <w:rFonts w:ascii="Times New Roman" w:hAnsi="Times New Roman" w:cs="Times New Roman"/>
          <w:bCs/>
          <w:sz w:val="28"/>
          <w:szCs w:val="28"/>
        </w:rPr>
        <w:t xml:space="preserve"> Российской</w:t>
      </w:r>
      <w:r w:rsidR="004316BF">
        <w:rPr>
          <w:rFonts w:ascii="Times New Roman" w:hAnsi="Times New Roman" w:cs="Times New Roman"/>
          <w:bCs/>
          <w:sz w:val="28"/>
          <w:szCs w:val="28"/>
        </w:rPr>
        <w:t xml:space="preserve"> Федерации, </w:t>
      </w:r>
      <w:r w:rsidRPr="00F54F9D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4316BF">
        <w:rPr>
          <w:rFonts w:ascii="Times New Roman" w:hAnsi="Times New Roman" w:cs="Times New Roman"/>
          <w:bCs/>
          <w:sz w:val="28"/>
          <w:szCs w:val="28"/>
        </w:rPr>
        <w:t>и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F54F9D">
          <w:rPr>
            <w:rFonts w:ascii="Times New Roman" w:hAnsi="Times New Roman" w:cs="Times New Roman"/>
            <w:bCs/>
            <w:sz w:val="28"/>
            <w:szCs w:val="28"/>
          </w:rPr>
          <w:t>закон</w:t>
        </w:r>
        <w:r w:rsidR="004316BF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F54F9D">
          <w:rPr>
            <w:rFonts w:ascii="Times New Roman" w:hAnsi="Times New Roman" w:cs="Times New Roman"/>
            <w:bCs/>
            <w:sz w:val="28"/>
            <w:szCs w:val="28"/>
          </w:rPr>
          <w:t>м</w:t>
        </w:r>
      </w:hyperlink>
      <w:r w:rsidR="004316BF">
        <w:rPr>
          <w:rFonts w:ascii="Times New Roman" w:hAnsi="Times New Roman" w:cs="Times New Roman"/>
          <w:bCs/>
          <w:sz w:val="28"/>
          <w:szCs w:val="28"/>
        </w:rPr>
        <w:t>и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6B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16BF" w:rsidRP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14.03.1995 </w:t>
      </w:r>
      <w:r w:rsid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16BF" w:rsidRP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33-ФЗ </w:t>
      </w:r>
      <w:r w:rsid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6BF" w:rsidRP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 о</w:t>
      </w:r>
      <w:r w:rsid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храняемых природных территориях», 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54F9D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, от 08.11.2007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54F9D">
        <w:rPr>
          <w:rFonts w:ascii="Times New Roman" w:hAnsi="Times New Roman" w:cs="Times New Roman"/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Федерации», от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26.12.2008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54F9D">
        <w:rPr>
          <w:rFonts w:ascii="Times New Roman" w:hAnsi="Times New Roman" w:cs="Times New Roman"/>
          <w:bCs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54F9D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 контроля»</w:t>
      </w:r>
      <w:r w:rsidR="00431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устанавливае</w:t>
      </w:r>
      <w:r w:rsidR="00FB219F" w:rsidRPr="00C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316BF" w:rsidRPr="00C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43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муниципального контроля </w:t>
      </w:r>
      <w:r w:rsidR="00FB219F" w:rsidRPr="00C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Одинцовского </w:t>
      </w:r>
      <w:r w:rsidR="002011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 (далее – округ)</w:t>
      </w:r>
      <w:r w:rsidR="00FB219F" w:rsidRPr="00C4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F67" w:rsidRDefault="00AB3F67" w:rsidP="00FB219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22" w:rsidRPr="00C4093B" w:rsidRDefault="00C07722" w:rsidP="00C07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3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 Общие положения</w:t>
      </w:r>
    </w:p>
    <w:p w:rsidR="00C07722" w:rsidRDefault="00C07722" w:rsidP="00FB219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8B4" w:rsidRDefault="007D18B4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отношения в области организации и осуществления муниципального контроля и защиты прав юридических лиц, индивидуальных предпринимателей и граждан при осуществлении муниципального контроля на территории Одинцовского городского округа Московской области (далее - округ).</w:t>
      </w:r>
    </w:p>
    <w:p w:rsidR="007D18B4" w:rsidRDefault="007D18B4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42F3">
        <w:rPr>
          <w:rFonts w:ascii="Times New Roman" w:hAnsi="Times New Roman" w:cs="Times New Roman"/>
          <w:sz w:val="28"/>
          <w:szCs w:val="28"/>
        </w:rPr>
        <w:t xml:space="preserve">1.2. Муниципальный контроль - деятельность Администрации Одинцовского городского округа Московской области (далее - Администрация), уполномоченной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</w:t>
      </w:r>
      <w:r w:rsidR="00A142F3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Pr="00A142F3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</w:t>
      </w:r>
      <w:r w:rsidRPr="00A142F3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9543A8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543A8">
        <w:rPr>
          <w:rFonts w:ascii="Times New Roman" w:hAnsi="Times New Roman" w:cs="Times New Roman"/>
          <w:sz w:val="28"/>
          <w:szCs w:val="28"/>
        </w:rPr>
        <w:t>Администрация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bookmarkStart w:id="0" w:name="_GoBack"/>
      <w:bookmarkEnd w:id="0"/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 компетенции Администрации по проведению муниципального контроля относятся следующие вопросы местного значения: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за сохранностью автомобильных дорог местного значения;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в области использования и охраны недр при добыче общераспространенных полезных ископаемых;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назначения;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внутренний финансовый контроль;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444E2E">
        <w:rPr>
          <w:rFonts w:ascii="Times New Roman" w:hAnsi="Times New Roman" w:cs="Times New Roman"/>
          <w:sz w:val="28"/>
          <w:szCs w:val="28"/>
        </w:rPr>
        <w:t>;</w:t>
      </w:r>
    </w:p>
    <w:p w:rsidR="00444E2E" w:rsidRPr="00444E2E" w:rsidRDefault="00444E2E" w:rsidP="0044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4E2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44E2E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благоустройства. </w:t>
      </w:r>
    </w:p>
    <w:p w:rsidR="007D18B4" w:rsidRDefault="007D18B4" w:rsidP="002A2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Органом, уполномоченным на осуществление муниципального контроля (далее - орган муниципального контроля), является Администрация.</w:t>
      </w:r>
    </w:p>
    <w:p w:rsidR="007D18B4" w:rsidRDefault="007D18B4" w:rsidP="00D55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Нормы настоящего Положения, устанавливающие порядок организации и проведения проверок, не применяются к мероприятиям по контролю, при проведении которых не требуется взаимодействие органов муниципального контроля и юридических лиц, индивидуальных предпринимателей</w:t>
      </w:r>
      <w:r w:rsidR="00A142F3">
        <w:rPr>
          <w:rFonts w:ascii="Times New Roman" w:hAnsi="Times New Roman" w:cs="Times New Roman"/>
          <w:sz w:val="28"/>
          <w:szCs w:val="28"/>
        </w:rPr>
        <w:t xml:space="preserve">, граждан </w:t>
      </w:r>
      <w:r>
        <w:rPr>
          <w:rFonts w:ascii="Times New Roman" w:hAnsi="Times New Roman" w:cs="Times New Roman"/>
          <w:sz w:val="28"/>
          <w:szCs w:val="28"/>
        </w:rPr>
        <w:t xml:space="preserve">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7D18B4" w:rsidRDefault="007D18B4" w:rsidP="00D55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A142F3">
        <w:rPr>
          <w:rFonts w:ascii="Times New Roman" w:hAnsi="Times New Roman" w:cs="Times New Roman"/>
          <w:sz w:val="28"/>
          <w:szCs w:val="28"/>
        </w:rPr>
        <w:t>Порядок организации и проведения муниципального финансового контроля осуществляется с особенностями, предусмотренными законодательством Российской Федерации.</w:t>
      </w:r>
    </w:p>
    <w:p w:rsidR="007D18B4" w:rsidRDefault="007D18B4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Московской области и принятыми в соответствии с ним муниципальными правовыми актами.</w:t>
      </w:r>
    </w:p>
    <w:p w:rsidR="00AB3F67" w:rsidRDefault="00AB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Полномочия органов местного самоуправления,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осуществляющих муниципальный контроль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Pr="00C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муниципального контроля на территории Одинцовского городского округа;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42F3">
        <w:rPr>
          <w:rFonts w:ascii="Times New Roman" w:hAnsi="Times New Roman" w:cs="Times New Roman"/>
          <w:sz w:val="28"/>
          <w:szCs w:val="28"/>
        </w:rPr>
        <w:t>- принятие административных регламентов или положений проведения проверок при осуществлении каждого вида муниципального контроля;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мониторинга эффективности муниципального контроля в соответствующих сферах деятельности;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федеральными законами, законами и иными нормативными правовыми актами Московской области;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актами;</w:t>
      </w:r>
    </w:p>
    <w:p w:rsidR="00A142F3" w:rsidRDefault="00A142F3" w:rsidP="00A142F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мероприятий по контролю без взаимодействия с юридическими лицами, индивидуальными предпринимателями и гражданами.</w:t>
      </w:r>
    </w:p>
    <w:p w:rsidR="00A142F3" w:rsidRDefault="00A142F3" w:rsidP="00FB219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1FF" w:rsidRDefault="003131FF" w:rsidP="00313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Должностные лица органа муниципального контроля</w:t>
      </w:r>
    </w:p>
    <w:p w:rsidR="003131FF" w:rsidRDefault="003131FF" w:rsidP="0031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 xml:space="preserve">3.1. Функции органа муниципального контроля осуществляют заместители </w:t>
      </w: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Pr="003131FF">
        <w:rPr>
          <w:rFonts w:ascii="Times New Roman" w:hAnsi="Times New Roman" w:cs="Times New Roman"/>
          <w:bCs/>
          <w:sz w:val="28"/>
          <w:szCs w:val="28"/>
        </w:rPr>
        <w:t xml:space="preserve"> Администрации, начальники управлений, начальники отделов и специалисты Администрации в соответствии с направлениями объекта контроля.</w:t>
      </w:r>
    </w:p>
    <w:p w:rsidR="003131FF" w:rsidRDefault="003131FF" w:rsidP="0031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FF" w:rsidRDefault="003131FF" w:rsidP="003131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муниципального контроля</w:t>
      </w:r>
    </w:p>
    <w:p w:rsidR="003131FF" w:rsidRDefault="003131FF" w:rsidP="0031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>4.1. Проверки, проводимые должностными лицами Администрации, могут быть плановыми, внеплановыми, документарными и выездными.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 xml:space="preserve">4.1.1. Организация, порядок, сроки проведения проверок регламентированы положениями Федерального </w:t>
      </w:r>
      <w:hyperlink r:id="rId13" w:history="1">
        <w:r w:rsidRPr="003131FF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3131FF">
        <w:rPr>
          <w:rFonts w:ascii="Times New Roman" w:hAnsi="Times New Roman" w:cs="Times New Roman"/>
          <w:bCs/>
          <w:sz w:val="28"/>
          <w:szCs w:val="28"/>
        </w:rPr>
        <w:t xml:space="preserve"> от 26.12.2008 № 294-ФЗ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131FF">
        <w:rPr>
          <w:rFonts w:ascii="Times New Roman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униципального контроля»</w:t>
      </w:r>
      <w:r w:rsidRPr="003131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 xml:space="preserve">4.1.2. Порядок подготовки ежегодных планов проведения проверок юридических лиц, индивидуальных предпринимателей и граждан, их согласование и представление в органы прокуратуры, типовая форма ежегодного плана проверок установлены </w:t>
      </w:r>
      <w:hyperlink r:id="rId14" w:history="1">
        <w:r w:rsidRPr="003131FF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Pr="003131FF">
        <w:rPr>
          <w:rFonts w:ascii="Times New Roman" w:hAnsi="Times New Roman" w:cs="Times New Roman"/>
          <w:bCs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№ 489.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>4.2. Проверка проводится на основании распоряжения должностного лица органа, уполномоченного на осуществление соответствующего вида муниципального контроля.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lastRenderedPageBreak/>
        <w:t>4.3. Проверка осуществляется с соблюдением ограничений, установленных законодательством Российской Федерации.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>4.4. По результатам проверки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>4.5.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131FF" w:rsidRPr="003131FF" w:rsidRDefault="003131FF" w:rsidP="003131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FF">
        <w:rPr>
          <w:rFonts w:ascii="Times New Roman" w:hAnsi="Times New Roman" w:cs="Times New Roman"/>
          <w:bCs/>
          <w:sz w:val="28"/>
          <w:szCs w:val="28"/>
        </w:rPr>
        <w:t xml:space="preserve">4.6. Отчет по утвержденной форме в соответствии с </w:t>
      </w:r>
      <w:hyperlink r:id="rId15" w:history="1">
        <w:r w:rsidRPr="003131F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3131FF">
        <w:rPr>
          <w:rFonts w:ascii="Times New Roman" w:hAnsi="Times New Roman" w:cs="Times New Roman"/>
          <w:bCs/>
          <w:sz w:val="28"/>
          <w:szCs w:val="28"/>
        </w:rPr>
        <w:t xml:space="preserve"> Правительства Московской области от 20.02.2018 № 109/7 и </w:t>
      </w:r>
      <w:hyperlink r:id="rId16" w:history="1">
        <w:r w:rsidRPr="003131FF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3131FF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государственной статистики Российской Федерации от 21.12.2011 № 503 направляется в исполнительный орган государственной власти Московской области, ответственный за подготовку докладов об осуществлении регионального государственного контроля (надзора), муниципального контроля в соответствующих сферах деятельности и об эффективности такого контроля (надзора) на территории Московской области.</w:t>
      </w:r>
    </w:p>
    <w:p w:rsidR="00D55144" w:rsidRDefault="00D55144" w:rsidP="00FE3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E33F8" w:rsidRDefault="00493D43" w:rsidP="00FE33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FE33F8">
        <w:rPr>
          <w:rFonts w:ascii="Times New Roman" w:hAnsi="Times New Roman" w:cs="Times New Roman"/>
          <w:b/>
          <w:bCs/>
          <w:sz w:val="28"/>
          <w:szCs w:val="28"/>
        </w:rPr>
        <w:t xml:space="preserve"> Права, обязанности и ответственность сторон</w:t>
      </w:r>
    </w:p>
    <w:p w:rsidR="00FE33F8" w:rsidRDefault="00FE33F8" w:rsidP="00FE3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F8" w:rsidRDefault="00FE33F8" w:rsidP="000E5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Права, обязанности, ответственность </w:t>
      </w:r>
      <w:r w:rsidR="000E5AC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0E5A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юридического лица, индивидуального предпринимателя и гражданина при осуществлении муниципального контроля установлены законодательством Российской Федерации.</w:t>
      </w:r>
    </w:p>
    <w:p w:rsidR="00FE33F8" w:rsidRDefault="00FE33F8" w:rsidP="000E5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Защита прав юридических лиц, индивидуальных предпринимателей и граждан при осуществлении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FE33F8" w:rsidRDefault="00FE33F8" w:rsidP="000E5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Заявление об обжаловании действий (бездействия) </w:t>
      </w:r>
      <w:r w:rsidR="000E5A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либо е</w:t>
      </w:r>
      <w:r w:rsidR="000E5A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подлежит рассмотрению в порядке, установленном законодательством Российской Федерации.</w:t>
      </w:r>
    </w:p>
    <w:p w:rsidR="00FE33F8" w:rsidRDefault="00FE33F8" w:rsidP="000E5AC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Муниципальные правовые акты, нарушающие права и (или) законные интересы юридических лиц, индивидуальных предпринимателей и граждан,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D55144" w:rsidRPr="00AB3F67" w:rsidRDefault="00D55144" w:rsidP="00524D5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D55144" w:rsidRPr="00AB3F67" w:rsidRDefault="00D55144" w:rsidP="00524D5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24D53" w:rsidRPr="00AB3F67" w:rsidRDefault="00524D53" w:rsidP="00524D53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B3F67">
        <w:rPr>
          <w:sz w:val="28"/>
          <w:szCs w:val="28"/>
        </w:rPr>
        <w:t xml:space="preserve">Заместитель Главы Администрации – </w:t>
      </w:r>
    </w:p>
    <w:p w:rsidR="00C4093B" w:rsidRPr="00AB3F67" w:rsidRDefault="00524D53" w:rsidP="00D55144">
      <w:pPr>
        <w:pStyle w:val="msonormalbullet2gif"/>
        <w:spacing w:line="288" w:lineRule="auto"/>
        <w:contextualSpacing/>
        <w:jc w:val="both"/>
        <w:rPr>
          <w:sz w:val="28"/>
          <w:szCs w:val="28"/>
        </w:rPr>
      </w:pPr>
      <w:r w:rsidRPr="00AB3F67">
        <w:rPr>
          <w:sz w:val="28"/>
          <w:szCs w:val="28"/>
        </w:rPr>
        <w:t>начальник Управления правового обеспечения</w:t>
      </w:r>
      <w:r w:rsidR="00AB3F67">
        <w:rPr>
          <w:sz w:val="28"/>
          <w:szCs w:val="28"/>
        </w:rPr>
        <w:tab/>
      </w:r>
      <w:r w:rsidR="00AB3F67">
        <w:rPr>
          <w:sz w:val="28"/>
          <w:szCs w:val="28"/>
        </w:rPr>
        <w:tab/>
      </w:r>
      <w:r w:rsidR="00AB3F67">
        <w:rPr>
          <w:sz w:val="28"/>
          <w:szCs w:val="28"/>
        </w:rPr>
        <w:tab/>
      </w:r>
      <w:r w:rsidR="00AB3F67">
        <w:rPr>
          <w:sz w:val="28"/>
          <w:szCs w:val="28"/>
        </w:rPr>
        <w:tab/>
      </w:r>
      <w:r w:rsidR="00AB3F67">
        <w:rPr>
          <w:sz w:val="28"/>
          <w:szCs w:val="28"/>
        </w:rPr>
        <w:tab/>
      </w:r>
      <w:r w:rsidRPr="00AB3F67">
        <w:rPr>
          <w:sz w:val="28"/>
          <w:szCs w:val="28"/>
        </w:rPr>
        <w:t xml:space="preserve">А.А. Тесля </w:t>
      </w:r>
    </w:p>
    <w:sectPr w:rsidR="00C4093B" w:rsidRPr="00AB3F67" w:rsidSect="00AB3F67">
      <w:headerReference w:type="default" r:id="rId17"/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11C" w:rsidRDefault="0024711C" w:rsidP="007874FB">
      <w:pPr>
        <w:spacing w:after="0" w:line="240" w:lineRule="auto"/>
      </w:pPr>
      <w:r>
        <w:separator/>
      </w:r>
    </w:p>
  </w:endnote>
  <w:endnote w:type="continuationSeparator" w:id="0">
    <w:p w:rsidR="0024711C" w:rsidRDefault="0024711C" w:rsidP="007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11C" w:rsidRDefault="0024711C" w:rsidP="007874FB">
      <w:pPr>
        <w:spacing w:after="0" w:line="240" w:lineRule="auto"/>
      </w:pPr>
      <w:r>
        <w:separator/>
      </w:r>
    </w:p>
  </w:footnote>
  <w:footnote w:type="continuationSeparator" w:id="0">
    <w:p w:rsidR="0024711C" w:rsidRDefault="0024711C" w:rsidP="0078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FB" w:rsidRDefault="007874FB" w:rsidP="00AB3F6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3C086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E57EEB"/>
    <w:multiLevelType w:val="hybridMultilevel"/>
    <w:tmpl w:val="C470A960"/>
    <w:lvl w:ilvl="0" w:tplc="29D2DA92">
      <w:start w:val="2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C44DC3"/>
    <w:multiLevelType w:val="hybridMultilevel"/>
    <w:tmpl w:val="902A2E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85D82"/>
    <w:multiLevelType w:val="singleLevel"/>
    <w:tmpl w:val="A426C56E"/>
    <w:lvl w:ilvl="0">
      <w:start w:val="2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A11C78"/>
    <w:multiLevelType w:val="singleLevel"/>
    <w:tmpl w:val="D514DBE6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97C7DA2"/>
    <w:multiLevelType w:val="singleLevel"/>
    <w:tmpl w:val="DED2E296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A63F71"/>
    <w:multiLevelType w:val="multilevel"/>
    <w:tmpl w:val="1CA6511A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A2ADA"/>
    <w:multiLevelType w:val="singleLevel"/>
    <w:tmpl w:val="794E36BA"/>
    <w:lvl w:ilvl="0">
      <w:start w:val="1"/>
      <w:numFmt w:val="decimal"/>
      <w:lvlText w:val="6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3932F8"/>
    <w:multiLevelType w:val="multilevel"/>
    <w:tmpl w:val="417A32B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90045B6"/>
    <w:multiLevelType w:val="singleLevel"/>
    <w:tmpl w:val="088AFDFA"/>
    <w:lvl w:ilvl="0">
      <w:start w:val="1"/>
      <w:numFmt w:val="decimal"/>
      <w:lvlText w:val="8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7D7119D"/>
    <w:multiLevelType w:val="hybridMultilevel"/>
    <w:tmpl w:val="23CE1B2E"/>
    <w:lvl w:ilvl="0" w:tplc="305A77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4312D4"/>
    <w:multiLevelType w:val="singleLevel"/>
    <w:tmpl w:val="A6464536"/>
    <w:lvl w:ilvl="0">
      <w:start w:val="1"/>
      <w:numFmt w:val="decimal"/>
      <w:lvlText w:val="%1)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9F"/>
    <w:rsid w:val="000179C8"/>
    <w:rsid w:val="000835DD"/>
    <w:rsid w:val="00083735"/>
    <w:rsid w:val="00094404"/>
    <w:rsid w:val="000A06DC"/>
    <w:rsid w:val="000B1D80"/>
    <w:rsid w:val="000D1D26"/>
    <w:rsid w:val="000E008A"/>
    <w:rsid w:val="000E2523"/>
    <w:rsid w:val="000E5AC2"/>
    <w:rsid w:val="00111FB9"/>
    <w:rsid w:val="00117A8B"/>
    <w:rsid w:val="00143220"/>
    <w:rsid w:val="00151378"/>
    <w:rsid w:val="001943FE"/>
    <w:rsid w:val="001A2A6F"/>
    <w:rsid w:val="001D660C"/>
    <w:rsid w:val="001E0596"/>
    <w:rsid w:val="001E7C31"/>
    <w:rsid w:val="001F2F8A"/>
    <w:rsid w:val="001F6241"/>
    <w:rsid w:val="0020114B"/>
    <w:rsid w:val="00224247"/>
    <w:rsid w:val="00225A12"/>
    <w:rsid w:val="00226A44"/>
    <w:rsid w:val="00233790"/>
    <w:rsid w:val="00245961"/>
    <w:rsid w:val="0024711C"/>
    <w:rsid w:val="0025052A"/>
    <w:rsid w:val="00251106"/>
    <w:rsid w:val="002766BC"/>
    <w:rsid w:val="00291A0C"/>
    <w:rsid w:val="002965FE"/>
    <w:rsid w:val="002A22A9"/>
    <w:rsid w:val="002B4F2D"/>
    <w:rsid w:val="002B6539"/>
    <w:rsid w:val="002C03D0"/>
    <w:rsid w:val="002C533D"/>
    <w:rsid w:val="002C544B"/>
    <w:rsid w:val="002C57FB"/>
    <w:rsid w:val="002D33D4"/>
    <w:rsid w:val="00302E58"/>
    <w:rsid w:val="003131FF"/>
    <w:rsid w:val="00333E61"/>
    <w:rsid w:val="0034130B"/>
    <w:rsid w:val="00346891"/>
    <w:rsid w:val="00347C3C"/>
    <w:rsid w:val="00347ECE"/>
    <w:rsid w:val="00350825"/>
    <w:rsid w:val="00361DCD"/>
    <w:rsid w:val="003776A3"/>
    <w:rsid w:val="00381674"/>
    <w:rsid w:val="00382DFC"/>
    <w:rsid w:val="003914D0"/>
    <w:rsid w:val="00395203"/>
    <w:rsid w:val="003C0D6E"/>
    <w:rsid w:val="003C50CF"/>
    <w:rsid w:val="003C5AB5"/>
    <w:rsid w:val="003E2BAC"/>
    <w:rsid w:val="003E6F43"/>
    <w:rsid w:val="00405233"/>
    <w:rsid w:val="00406537"/>
    <w:rsid w:val="004122F1"/>
    <w:rsid w:val="0042185D"/>
    <w:rsid w:val="0042225D"/>
    <w:rsid w:val="0042425E"/>
    <w:rsid w:val="004316BF"/>
    <w:rsid w:val="00434F9C"/>
    <w:rsid w:val="00444E2E"/>
    <w:rsid w:val="00445BDA"/>
    <w:rsid w:val="00446791"/>
    <w:rsid w:val="00452906"/>
    <w:rsid w:val="00464546"/>
    <w:rsid w:val="004823CA"/>
    <w:rsid w:val="004861F4"/>
    <w:rsid w:val="00493D43"/>
    <w:rsid w:val="004A5659"/>
    <w:rsid w:val="004C5029"/>
    <w:rsid w:val="004C55E1"/>
    <w:rsid w:val="004D753B"/>
    <w:rsid w:val="004E4C08"/>
    <w:rsid w:val="004E73FD"/>
    <w:rsid w:val="00502066"/>
    <w:rsid w:val="00513D8B"/>
    <w:rsid w:val="00524D53"/>
    <w:rsid w:val="00527D84"/>
    <w:rsid w:val="00534C71"/>
    <w:rsid w:val="00540696"/>
    <w:rsid w:val="00546601"/>
    <w:rsid w:val="00546674"/>
    <w:rsid w:val="005542A0"/>
    <w:rsid w:val="005552D2"/>
    <w:rsid w:val="005554EA"/>
    <w:rsid w:val="005615B5"/>
    <w:rsid w:val="00573C14"/>
    <w:rsid w:val="00573C5B"/>
    <w:rsid w:val="00585A76"/>
    <w:rsid w:val="00592C95"/>
    <w:rsid w:val="005A5A47"/>
    <w:rsid w:val="005B12F5"/>
    <w:rsid w:val="005B71A9"/>
    <w:rsid w:val="005D3457"/>
    <w:rsid w:val="005E0A9B"/>
    <w:rsid w:val="006002AA"/>
    <w:rsid w:val="006279C9"/>
    <w:rsid w:val="00632560"/>
    <w:rsid w:val="00654992"/>
    <w:rsid w:val="00657B0E"/>
    <w:rsid w:val="006655C1"/>
    <w:rsid w:val="006704AE"/>
    <w:rsid w:val="006752DD"/>
    <w:rsid w:val="006812B6"/>
    <w:rsid w:val="006B17C1"/>
    <w:rsid w:val="006B2500"/>
    <w:rsid w:val="006B28D0"/>
    <w:rsid w:val="006C4960"/>
    <w:rsid w:val="006E1CA5"/>
    <w:rsid w:val="006E5AAC"/>
    <w:rsid w:val="006F05CB"/>
    <w:rsid w:val="00713E69"/>
    <w:rsid w:val="00727B71"/>
    <w:rsid w:val="00732425"/>
    <w:rsid w:val="00753069"/>
    <w:rsid w:val="007532C6"/>
    <w:rsid w:val="007630A1"/>
    <w:rsid w:val="00766770"/>
    <w:rsid w:val="00771905"/>
    <w:rsid w:val="00776CCF"/>
    <w:rsid w:val="00777D2B"/>
    <w:rsid w:val="007874FB"/>
    <w:rsid w:val="00792BBD"/>
    <w:rsid w:val="007A1AEA"/>
    <w:rsid w:val="007B2996"/>
    <w:rsid w:val="007B31FF"/>
    <w:rsid w:val="007D18B4"/>
    <w:rsid w:val="007D37AD"/>
    <w:rsid w:val="007F5818"/>
    <w:rsid w:val="00810B68"/>
    <w:rsid w:val="0082776F"/>
    <w:rsid w:val="00842A92"/>
    <w:rsid w:val="008655E7"/>
    <w:rsid w:val="00871D82"/>
    <w:rsid w:val="00874AF1"/>
    <w:rsid w:val="008A097B"/>
    <w:rsid w:val="008A57E6"/>
    <w:rsid w:val="008A7B38"/>
    <w:rsid w:val="008D75FA"/>
    <w:rsid w:val="008E76BA"/>
    <w:rsid w:val="008F70FD"/>
    <w:rsid w:val="00904160"/>
    <w:rsid w:val="00925ED8"/>
    <w:rsid w:val="00950F78"/>
    <w:rsid w:val="00952269"/>
    <w:rsid w:val="009543A8"/>
    <w:rsid w:val="009552BB"/>
    <w:rsid w:val="009662B7"/>
    <w:rsid w:val="00966C66"/>
    <w:rsid w:val="00975FD5"/>
    <w:rsid w:val="00980427"/>
    <w:rsid w:val="009808F4"/>
    <w:rsid w:val="00992C47"/>
    <w:rsid w:val="00997634"/>
    <w:rsid w:val="009A392E"/>
    <w:rsid w:val="009B0716"/>
    <w:rsid w:val="009B16C8"/>
    <w:rsid w:val="009B6324"/>
    <w:rsid w:val="009D079C"/>
    <w:rsid w:val="009D3C87"/>
    <w:rsid w:val="009F235C"/>
    <w:rsid w:val="00A027BC"/>
    <w:rsid w:val="00A056E5"/>
    <w:rsid w:val="00A142F3"/>
    <w:rsid w:val="00A21A15"/>
    <w:rsid w:val="00A3169C"/>
    <w:rsid w:val="00A33C82"/>
    <w:rsid w:val="00A351DB"/>
    <w:rsid w:val="00A37F19"/>
    <w:rsid w:val="00A4588E"/>
    <w:rsid w:val="00A51BDA"/>
    <w:rsid w:val="00A54D9A"/>
    <w:rsid w:val="00A627D7"/>
    <w:rsid w:val="00A62ABE"/>
    <w:rsid w:val="00A82D80"/>
    <w:rsid w:val="00A846AD"/>
    <w:rsid w:val="00A85EF3"/>
    <w:rsid w:val="00A96129"/>
    <w:rsid w:val="00AA4433"/>
    <w:rsid w:val="00AB3F67"/>
    <w:rsid w:val="00AB64CA"/>
    <w:rsid w:val="00AC7AC7"/>
    <w:rsid w:val="00AE1F40"/>
    <w:rsid w:val="00AF75FF"/>
    <w:rsid w:val="00B0661B"/>
    <w:rsid w:val="00B136C8"/>
    <w:rsid w:val="00B16E1E"/>
    <w:rsid w:val="00B219DF"/>
    <w:rsid w:val="00B2305C"/>
    <w:rsid w:val="00B25A1A"/>
    <w:rsid w:val="00B2661C"/>
    <w:rsid w:val="00B331EB"/>
    <w:rsid w:val="00B44ED6"/>
    <w:rsid w:val="00B457EA"/>
    <w:rsid w:val="00B532F0"/>
    <w:rsid w:val="00B775C2"/>
    <w:rsid w:val="00B80A2E"/>
    <w:rsid w:val="00B83FC2"/>
    <w:rsid w:val="00B9387F"/>
    <w:rsid w:val="00B9778C"/>
    <w:rsid w:val="00BC40E2"/>
    <w:rsid w:val="00BC613A"/>
    <w:rsid w:val="00BD18B9"/>
    <w:rsid w:val="00BE4F0D"/>
    <w:rsid w:val="00C00CE4"/>
    <w:rsid w:val="00C010AD"/>
    <w:rsid w:val="00C03EB4"/>
    <w:rsid w:val="00C07722"/>
    <w:rsid w:val="00C14971"/>
    <w:rsid w:val="00C21A48"/>
    <w:rsid w:val="00C24850"/>
    <w:rsid w:val="00C4093B"/>
    <w:rsid w:val="00C47E91"/>
    <w:rsid w:val="00C53EB8"/>
    <w:rsid w:val="00C55262"/>
    <w:rsid w:val="00C55EFE"/>
    <w:rsid w:val="00C75616"/>
    <w:rsid w:val="00C77D40"/>
    <w:rsid w:val="00C830B1"/>
    <w:rsid w:val="00C84D55"/>
    <w:rsid w:val="00C95E8B"/>
    <w:rsid w:val="00CA236A"/>
    <w:rsid w:val="00CC6A0A"/>
    <w:rsid w:val="00CD0374"/>
    <w:rsid w:val="00CD6B09"/>
    <w:rsid w:val="00CE0519"/>
    <w:rsid w:val="00CE056D"/>
    <w:rsid w:val="00D008C7"/>
    <w:rsid w:val="00D02637"/>
    <w:rsid w:val="00D22074"/>
    <w:rsid w:val="00D27DF5"/>
    <w:rsid w:val="00D52D1D"/>
    <w:rsid w:val="00D55144"/>
    <w:rsid w:val="00D6298D"/>
    <w:rsid w:val="00D66D2A"/>
    <w:rsid w:val="00D67F12"/>
    <w:rsid w:val="00D7178A"/>
    <w:rsid w:val="00DB7310"/>
    <w:rsid w:val="00DD0B5E"/>
    <w:rsid w:val="00E01822"/>
    <w:rsid w:val="00E149DE"/>
    <w:rsid w:val="00E25A9D"/>
    <w:rsid w:val="00E333B2"/>
    <w:rsid w:val="00E477B2"/>
    <w:rsid w:val="00E55CF4"/>
    <w:rsid w:val="00E61A00"/>
    <w:rsid w:val="00E77B33"/>
    <w:rsid w:val="00E81B68"/>
    <w:rsid w:val="00E86289"/>
    <w:rsid w:val="00E92D74"/>
    <w:rsid w:val="00EB700B"/>
    <w:rsid w:val="00EE4502"/>
    <w:rsid w:val="00F01B6F"/>
    <w:rsid w:val="00F04157"/>
    <w:rsid w:val="00F06096"/>
    <w:rsid w:val="00F44E8B"/>
    <w:rsid w:val="00F54F9D"/>
    <w:rsid w:val="00F56606"/>
    <w:rsid w:val="00F608ED"/>
    <w:rsid w:val="00F645D4"/>
    <w:rsid w:val="00F72DE2"/>
    <w:rsid w:val="00F75240"/>
    <w:rsid w:val="00F842F5"/>
    <w:rsid w:val="00F91209"/>
    <w:rsid w:val="00F97CE0"/>
    <w:rsid w:val="00FA3607"/>
    <w:rsid w:val="00FB219F"/>
    <w:rsid w:val="00FB32F6"/>
    <w:rsid w:val="00FB3A08"/>
    <w:rsid w:val="00FB3AE4"/>
    <w:rsid w:val="00FB5A76"/>
    <w:rsid w:val="00FE33F8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287E"/>
  <w15:docId w15:val="{D762E135-EB49-48DF-A00F-D637CE3D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58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4588E"/>
  </w:style>
  <w:style w:type="paragraph" w:styleId="a7">
    <w:name w:val="List Paragraph"/>
    <w:basedOn w:val="a"/>
    <w:uiPriority w:val="34"/>
    <w:qFormat/>
    <w:rsid w:val="009A39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74FB"/>
  </w:style>
  <w:style w:type="paragraph" w:styleId="aa">
    <w:name w:val="footer"/>
    <w:basedOn w:val="a"/>
    <w:link w:val="ab"/>
    <w:uiPriority w:val="99"/>
    <w:unhideWhenUsed/>
    <w:rsid w:val="007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4FB"/>
  </w:style>
  <w:style w:type="paragraph" w:customStyle="1" w:styleId="msonormalbullet2gif">
    <w:name w:val="msonormalbullet2.gif"/>
    <w:basedOn w:val="a"/>
    <w:rsid w:val="0052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0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FB4D6570708BE0C37F81A53CA19B364C0573D9356DFAC0929F93E3B8F6FE85A645D01B0286BACE15786W8W2H" TargetMode="External"/><Relationship Id="rId13" Type="http://schemas.openxmlformats.org/officeDocument/2006/relationships/hyperlink" Target="consultantplus://offline/ref=FD527DBCAC41CD33E3C25534A1C410D68A672470D03B5BF83BA5299DF79660EE358C8CF09C3898514197C8001D75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1FB4D6570708BE0C37F81A53CA19B365CC523B900088AE587CF73B33DF35F85E2D0A08AC2C74B2E249868217W2W6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527DBCAC41CD33E3C25534A1C410D6886D2574D6365BF83BA5299DF79660EE358C8CF09C3898514197C8001D75a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FB4D6570708BE0C37F81A53CA19B365C954319A0488AE587CF73B33DF35F85E2D0A08AC2C74B2E249868217W2W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527DBCAC41CD33E3C2543AB4C410D68B622076D9365BF83BA5299DF79660EE358C8CF09C3898514197C8001D75a1J" TargetMode="External"/><Relationship Id="rId10" Type="http://schemas.openxmlformats.org/officeDocument/2006/relationships/hyperlink" Target="consultantplus://offline/ref=951FB4D6570708BE0C37F81A53CA19B365CA57319D0888AE587CF73B33DF35F85E2D0A08AC2C74B2E249868217W2W6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FB4D6570708BE0C37F81A53CA19B365CC52389B0188AE587CF73B33DF35F85E2D0A08AC2C74B2E249868217W2W6H" TargetMode="External"/><Relationship Id="rId14" Type="http://schemas.openxmlformats.org/officeDocument/2006/relationships/hyperlink" Target="consultantplus://offline/ref=FD527DBCAC41CD33E3C25534A1C410D68A65227DD8365BF83BA5299DF79660EE278CD4FC9E3C865149829E515B04432FAD8D377996DA676774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AA83-5C15-40C3-9476-E4067FC6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Балусова Валентина Дмитриевна</dc:creator>
  <cp:lastModifiedBy>Кочережко Оксана Анатольевна</cp:lastModifiedBy>
  <cp:revision>10</cp:revision>
  <cp:lastPrinted>2019-12-03T12:15:00Z</cp:lastPrinted>
  <dcterms:created xsi:type="dcterms:W3CDTF">2020-01-24T07:21:00Z</dcterms:created>
  <dcterms:modified xsi:type="dcterms:W3CDTF">2020-01-31T11:50:00Z</dcterms:modified>
</cp:coreProperties>
</file>