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4D" w:rsidRPr="00AC5E4D" w:rsidRDefault="00AC5E4D" w:rsidP="00AC5E4D">
      <w:pPr>
        <w:jc w:val="center"/>
        <w:textAlignment w:val="top"/>
        <w:rPr>
          <w:rFonts w:eastAsia="Times New Roman"/>
          <w:szCs w:val="24"/>
          <w:lang w:eastAsia="ru-RU"/>
        </w:rPr>
      </w:pPr>
      <w:r w:rsidRPr="00AC5E4D">
        <w:rPr>
          <w:rFonts w:eastAsia="Times New Roman"/>
          <w:szCs w:val="24"/>
          <w:lang w:eastAsia="ru-RU"/>
        </w:rPr>
        <w:t>СОВЕТ ДЕПУТАТОВ</w:t>
      </w:r>
    </w:p>
    <w:p w:rsidR="00AC5E4D" w:rsidRPr="00AC5E4D" w:rsidRDefault="00AC5E4D" w:rsidP="00AC5E4D">
      <w:pPr>
        <w:jc w:val="center"/>
        <w:textAlignment w:val="top"/>
        <w:rPr>
          <w:rFonts w:eastAsia="Times New Roman"/>
          <w:szCs w:val="24"/>
          <w:lang w:eastAsia="ru-RU"/>
        </w:rPr>
      </w:pPr>
      <w:r w:rsidRPr="00AC5E4D">
        <w:rPr>
          <w:rFonts w:eastAsia="Times New Roman"/>
          <w:szCs w:val="24"/>
          <w:lang w:eastAsia="ru-RU"/>
        </w:rPr>
        <w:t>ОДИНЦОВСКОГО ГОРОДСКОГО ОКРУГА</w:t>
      </w:r>
    </w:p>
    <w:p w:rsidR="00AC5E4D" w:rsidRPr="00AC5E4D" w:rsidRDefault="00AC5E4D" w:rsidP="00AC5E4D">
      <w:pPr>
        <w:jc w:val="center"/>
        <w:textAlignment w:val="top"/>
        <w:rPr>
          <w:rFonts w:eastAsia="Times New Roman"/>
          <w:szCs w:val="24"/>
          <w:lang w:eastAsia="ru-RU"/>
        </w:rPr>
      </w:pPr>
      <w:r w:rsidRPr="00AC5E4D">
        <w:rPr>
          <w:rFonts w:eastAsia="Times New Roman"/>
          <w:szCs w:val="24"/>
          <w:lang w:eastAsia="ru-RU"/>
        </w:rPr>
        <w:t>МОСКОВСКОЙ ОБЛАСТИ</w:t>
      </w:r>
    </w:p>
    <w:p w:rsidR="00AC5E4D" w:rsidRPr="00AC5E4D" w:rsidRDefault="00AC5E4D" w:rsidP="00AC5E4D">
      <w:pPr>
        <w:jc w:val="center"/>
        <w:textAlignment w:val="top"/>
        <w:rPr>
          <w:rFonts w:eastAsia="Times New Roman"/>
          <w:szCs w:val="24"/>
          <w:lang w:eastAsia="ru-RU"/>
        </w:rPr>
      </w:pPr>
    </w:p>
    <w:p w:rsidR="00AC5E4D" w:rsidRPr="00AC5E4D" w:rsidRDefault="00AC5E4D" w:rsidP="00AC5E4D">
      <w:pPr>
        <w:jc w:val="center"/>
        <w:textAlignment w:val="top"/>
        <w:rPr>
          <w:rFonts w:eastAsia="Times New Roman"/>
          <w:b/>
          <w:szCs w:val="24"/>
          <w:lang w:eastAsia="ru-RU"/>
        </w:rPr>
      </w:pPr>
      <w:r w:rsidRPr="00AC5E4D">
        <w:rPr>
          <w:rFonts w:eastAsia="Times New Roman"/>
          <w:b/>
          <w:szCs w:val="24"/>
          <w:lang w:eastAsia="ru-RU"/>
        </w:rPr>
        <w:t>РЕШЕНИЕ</w:t>
      </w:r>
    </w:p>
    <w:p w:rsidR="00AC5E4D" w:rsidRPr="00AC5E4D" w:rsidRDefault="00AC5E4D" w:rsidP="00AC5E4D">
      <w:pPr>
        <w:jc w:val="center"/>
        <w:textAlignment w:val="top"/>
        <w:rPr>
          <w:rFonts w:eastAsia="Times New Roman"/>
          <w:szCs w:val="24"/>
          <w:u w:val="single"/>
          <w:lang w:eastAsia="ru-RU"/>
        </w:rPr>
      </w:pPr>
      <w:r w:rsidRPr="00AC5E4D">
        <w:rPr>
          <w:rFonts w:eastAsia="Times New Roman"/>
          <w:szCs w:val="24"/>
          <w:u w:val="single"/>
          <w:lang w:eastAsia="ru-RU"/>
        </w:rPr>
        <w:t>от 30.04.201</w:t>
      </w:r>
      <w:bookmarkStart w:id="0" w:name="_GoBack"/>
      <w:bookmarkEnd w:id="0"/>
      <w:r w:rsidRPr="00AC5E4D">
        <w:rPr>
          <w:rFonts w:eastAsia="Times New Roman"/>
          <w:szCs w:val="24"/>
          <w:u w:val="single"/>
          <w:lang w:eastAsia="ru-RU"/>
        </w:rPr>
        <w:t>9 № 5/1</w:t>
      </w:r>
    </w:p>
    <w:p w:rsidR="00AC5E4D" w:rsidRPr="00AC5E4D" w:rsidRDefault="00AC5E4D" w:rsidP="00AC5E4D">
      <w:pPr>
        <w:widowControl w:val="0"/>
        <w:autoSpaceDE w:val="0"/>
        <w:autoSpaceDN w:val="0"/>
        <w:rPr>
          <w:rFonts w:eastAsia="Times New Roman"/>
          <w:b/>
          <w:lang w:eastAsia="ru-RU"/>
        </w:rPr>
      </w:pPr>
    </w:p>
    <w:p w:rsidR="00AC5E4D" w:rsidRPr="00AC5E4D" w:rsidRDefault="00AC5E4D" w:rsidP="00AC5E4D">
      <w:pPr>
        <w:widowControl w:val="0"/>
        <w:autoSpaceDE w:val="0"/>
        <w:autoSpaceDN w:val="0"/>
        <w:rPr>
          <w:rFonts w:eastAsia="Times New Roman"/>
          <w:b/>
          <w:lang w:eastAsia="ru-RU"/>
        </w:rPr>
      </w:pPr>
    </w:p>
    <w:p w:rsidR="00AC5E4D" w:rsidRPr="00AC5E4D" w:rsidRDefault="00AC5E4D" w:rsidP="00AC5E4D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AC5E4D">
        <w:rPr>
          <w:rFonts w:eastAsia="Times New Roman"/>
          <w:b/>
          <w:lang w:eastAsia="ru-RU"/>
        </w:rPr>
        <w:t xml:space="preserve">Об утверждении Регламента Совета депутатов </w:t>
      </w:r>
    </w:p>
    <w:p w:rsidR="00AC5E4D" w:rsidRPr="00AC5E4D" w:rsidRDefault="00AC5E4D" w:rsidP="00AC5E4D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AC5E4D">
        <w:rPr>
          <w:rFonts w:eastAsia="Times New Roman"/>
          <w:b/>
          <w:lang w:eastAsia="ru-RU"/>
        </w:rPr>
        <w:t>Одинцовского городского округа Московской области</w:t>
      </w:r>
    </w:p>
    <w:p w:rsidR="00AC5E4D" w:rsidRPr="00AC5E4D" w:rsidRDefault="00AC5E4D" w:rsidP="00AC5E4D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AC5E4D" w:rsidRPr="00AC5E4D" w:rsidRDefault="00AC5E4D" w:rsidP="00AC5E4D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AC5E4D" w:rsidRPr="00AC5E4D" w:rsidRDefault="00AC5E4D" w:rsidP="00AC5E4D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AC5E4D">
        <w:rPr>
          <w:rFonts w:eastAsia="Times New Roman"/>
          <w:lang w:eastAsia="ru-RU"/>
        </w:rPr>
        <w:t>В целях определения порядка работы представительного органа Одинцовского городского округа, руководствуясь Федеральным законом от 06.10.2003 № 131-ФЗ «Об общих принципах местного самоуправления в Российской Федерации», Совет депутатов Одинцовского городского округа</w:t>
      </w:r>
    </w:p>
    <w:p w:rsidR="00AC5E4D" w:rsidRPr="00AC5E4D" w:rsidRDefault="00AC5E4D" w:rsidP="00AC5E4D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AC5E4D" w:rsidRPr="00AC5E4D" w:rsidRDefault="00AC5E4D" w:rsidP="00AC5E4D">
      <w:pPr>
        <w:widowControl w:val="0"/>
        <w:autoSpaceDE w:val="0"/>
        <w:autoSpaceDN w:val="0"/>
        <w:ind w:firstLine="709"/>
        <w:jc w:val="center"/>
        <w:rPr>
          <w:rFonts w:eastAsia="Times New Roman"/>
          <w:lang w:eastAsia="ru-RU"/>
        </w:rPr>
      </w:pPr>
      <w:r w:rsidRPr="00AC5E4D">
        <w:rPr>
          <w:rFonts w:eastAsia="Times New Roman"/>
          <w:lang w:eastAsia="ru-RU"/>
        </w:rPr>
        <w:t>РЕШИЛ:</w:t>
      </w:r>
    </w:p>
    <w:p w:rsidR="00AC5E4D" w:rsidRPr="00AC5E4D" w:rsidRDefault="00AC5E4D" w:rsidP="00AC5E4D">
      <w:pPr>
        <w:widowControl w:val="0"/>
        <w:autoSpaceDE w:val="0"/>
        <w:autoSpaceDN w:val="0"/>
        <w:ind w:firstLine="709"/>
        <w:jc w:val="center"/>
        <w:rPr>
          <w:rFonts w:eastAsia="Times New Roman"/>
          <w:lang w:eastAsia="ru-RU"/>
        </w:rPr>
      </w:pPr>
    </w:p>
    <w:p w:rsidR="00AC5E4D" w:rsidRPr="00AC5E4D" w:rsidRDefault="00AC5E4D" w:rsidP="00AC5E4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AC5E4D">
        <w:rPr>
          <w:rFonts w:eastAsia="Times New Roman"/>
          <w:lang w:eastAsia="ru-RU"/>
        </w:rPr>
        <w:t>Утвердить Регламент Совета депутатов Одинцовского городского округа Московской области (прилагается).</w:t>
      </w:r>
    </w:p>
    <w:p w:rsidR="00AC5E4D" w:rsidRPr="00AC5E4D" w:rsidRDefault="00AC5E4D" w:rsidP="00AC5E4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AC5E4D">
        <w:rPr>
          <w:rFonts w:eastAsia="Times New Roman"/>
          <w:lang w:eastAsia="ru-RU"/>
        </w:rPr>
        <w:t>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«Интернет».</w:t>
      </w:r>
    </w:p>
    <w:p w:rsidR="00AC5E4D" w:rsidRPr="00AC5E4D" w:rsidRDefault="00AC5E4D" w:rsidP="00AC5E4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AC5E4D">
        <w:rPr>
          <w:rFonts w:eastAsia="Times New Roman"/>
          <w:lang w:eastAsia="ru-RU"/>
        </w:rPr>
        <w:t>Настоящее решение вступает в силу со дня его принятия.</w:t>
      </w:r>
    </w:p>
    <w:p w:rsidR="00AC5E4D" w:rsidRPr="00AC5E4D" w:rsidRDefault="00AC5E4D" w:rsidP="00AC5E4D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Times New Roman"/>
          <w:lang w:eastAsia="ru-RU"/>
        </w:rPr>
      </w:pPr>
      <w:r w:rsidRPr="00AC5E4D">
        <w:rPr>
          <w:rFonts w:eastAsia="Times New Roman"/>
          <w:lang w:eastAsia="ru-RU"/>
        </w:rPr>
        <w:t xml:space="preserve">Контроль за исполнением настоящего решения возложить на Председателя Совета депутатов Одинцовского городского округа Одинцову Т.В. </w:t>
      </w:r>
    </w:p>
    <w:p w:rsidR="00AC5E4D" w:rsidRPr="00AC5E4D" w:rsidRDefault="00AC5E4D" w:rsidP="00AC5E4D">
      <w:pPr>
        <w:widowControl w:val="0"/>
        <w:tabs>
          <w:tab w:val="left" w:pos="1134"/>
        </w:tabs>
        <w:autoSpaceDE w:val="0"/>
        <w:autoSpaceDN w:val="0"/>
        <w:ind w:firstLine="720"/>
        <w:jc w:val="both"/>
        <w:rPr>
          <w:rFonts w:eastAsia="Times New Roman"/>
          <w:lang w:eastAsia="ru-RU"/>
        </w:rPr>
      </w:pPr>
    </w:p>
    <w:p w:rsidR="00AC5E4D" w:rsidRPr="00AC5E4D" w:rsidRDefault="00AC5E4D" w:rsidP="00AC5E4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AC5E4D" w:rsidRPr="00AC5E4D" w:rsidRDefault="00AC5E4D" w:rsidP="00AC5E4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AC5E4D" w:rsidRPr="00AC5E4D" w:rsidRDefault="00AC5E4D" w:rsidP="00AC5E4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AC5E4D">
        <w:rPr>
          <w:rFonts w:eastAsia="Times New Roman"/>
          <w:lang w:eastAsia="ru-RU"/>
        </w:rPr>
        <w:t>Председатель Совета депутатов</w:t>
      </w:r>
    </w:p>
    <w:p w:rsidR="00AC5E4D" w:rsidRPr="00AC5E4D" w:rsidRDefault="00AC5E4D" w:rsidP="00AC5E4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AC5E4D">
        <w:rPr>
          <w:rFonts w:eastAsia="Times New Roman"/>
          <w:lang w:eastAsia="ru-RU"/>
        </w:rPr>
        <w:t>Одинцовского городского округа</w:t>
      </w:r>
      <w:r w:rsidRPr="00AC5E4D">
        <w:rPr>
          <w:rFonts w:eastAsia="Times New Roman"/>
          <w:lang w:eastAsia="ru-RU"/>
        </w:rPr>
        <w:tab/>
      </w:r>
      <w:r w:rsidRPr="00AC5E4D">
        <w:rPr>
          <w:rFonts w:eastAsia="Times New Roman"/>
          <w:lang w:eastAsia="ru-RU"/>
        </w:rPr>
        <w:tab/>
      </w:r>
      <w:r w:rsidRPr="00AC5E4D">
        <w:rPr>
          <w:rFonts w:eastAsia="Times New Roman"/>
          <w:lang w:eastAsia="ru-RU"/>
        </w:rPr>
        <w:tab/>
      </w:r>
      <w:r w:rsidRPr="00AC5E4D">
        <w:rPr>
          <w:rFonts w:eastAsia="Times New Roman"/>
          <w:lang w:eastAsia="ru-RU"/>
        </w:rPr>
        <w:tab/>
      </w:r>
      <w:r w:rsidRPr="00AC5E4D">
        <w:rPr>
          <w:rFonts w:eastAsia="Times New Roman"/>
          <w:lang w:eastAsia="ru-RU"/>
        </w:rPr>
        <w:tab/>
      </w:r>
      <w:r w:rsidRPr="00AC5E4D">
        <w:rPr>
          <w:rFonts w:eastAsia="Times New Roman"/>
          <w:lang w:eastAsia="ru-RU"/>
        </w:rPr>
        <w:tab/>
        <w:t>Т.В. Одинцова</w:t>
      </w:r>
    </w:p>
    <w:p w:rsidR="0047501B" w:rsidRDefault="0047501B"/>
    <w:sectPr w:rsidR="0047501B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59450495"/>
    <w:multiLevelType w:val="hybridMultilevel"/>
    <w:tmpl w:val="D9A2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3E"/>
    <w:rsid w:val="0047501B"/>
    <w:rsid w:val="00875713"/>
    <w:rsid w:val="009F071A"/>
    <w:rsid w:val="00AC5E4D"/>
    <w:rsid w:val="00E87810"/>
    <w:rsid w:val="00EF273E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FD358-D43E-4416-AF04-9F1D27F0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2</cp:revision>
  <dcterms:created xsi:type="dcterms:W3CDTF">2019-05-07T08:21:00Z</dcterms:created>
  <dcterms:modified xsi:type="dcterms:W3CDTF">2019-05-07T08:21:00Z</dcterms:modified>
</cp:coreProperties>
</file>