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57" w:rsidRPr="00B65257" w:rsidRDefault="00B65257" w:rsidP="00B65257">
      <w:pPr>
        <w:jc w:val="center"/>
        <w:textAlignment w:val="top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525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ДЕПУТАТОВ</w:t>
      </w:r>
    </w:p>
    <w:p w:rsidR="00B65257" w:rsidRPr="00B65257" w:rsidRDefault="00B65257" w:rsidP="00B65257">
      <w:pPr>
        <w:jc w:val="center"/>
        <w:textAlignment w:val="top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5257">
        <w:rPr>
          <w:rFonts w:ascii="Times New Roman" w:eastAsia="Times New Roman" w:hAnsi="Times New Roman" w:cs="Times New Roman"/>
          <w:sz w:val="28"/>
          <w:szCs w:val="20"/>
          <w:lang w:eastAsia="ru-RU"/>
        </w:rPr>
        <w:t>ОДИНЦОВСКОГО ГОРОДСКОГО ОКРУГА</w:t>
      </w:r>
    </w:p>
    <w:p w:rsidR="00B65257" w:rsidRPr="00B65257" w:rsidRDefault="00B65257" w:rsidP="00B65257">
      <w:pPr>
        <w:jc w:val="center"/>
        <w:textAlignment w:val="top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5257">
        <w:rPr>
          <w:rFonts w:ascii="Times New Roman" w:eastAsia="Times New Roman" w:hAnsi="Times New Roman" w:cs="Times New Roman"/>
          <w:sz w:val="28"/>
          <w:szCs w:val="20"/>
          <w:lang w:eastAsia="ru-RU"/>
        </w:rPr>
        <w:t>МОСКОВСКОЙ ОБЛАСТИ</w:t>
      </w:r>
    </w:p>
    <w:p w:rsidR="00B65257" w:rsidRPr="00B65257" w:rsidRDefault="00B65257" w:rsidP="00B65257">
      <w:pPr>
        <w:jc w:val="center"/>
        <w:textAlignment w:val="top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5257" w:rsidRPr="00B65257" w:rsidRDefault="00B65257" w:rsidP="00B65257">
      <w:pPr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652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B65257" w:rsidRPr="00B65257" w:rsidRDefault="00B65257" w:rsidP="00B65257">
      <w:pPr>
        <w:jc w:val="center"/>
        <w:textAlignment w:val="top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от 28.08.2019 № 32</w:t>
      </w:r>
      <w:r w:rsidRPr="00B6525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/8</w:t>
      </w:r>
    </w:p>
    <w:p w:rsidR="007B4095" w:rsidRDefault="007B4095" w:rsidP="00255D5F">
      <w:pPr>
        <w:tabs>
          <w:tab w:val="left" w:pos="9072"/>
        </w:tabs>
        <w:ind w:left="-284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2D4" w:rsidRPr="0014106E" w:rsidRDefault="008422D4" w:rsidP="00255D5F">
      <w:pPr>
        <w:tabs>
          <w:tab w:val="left" w:pos="9072"/>
        </w:tabs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66A5E" w:rsidRPr="00691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0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прекращении полномочий </w:t>
      </w:r>
      <w:r w:rsidR="00662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аудиторов</w:t>
      </w:r>
      <w:r w:rsidR="006E0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Контрольно-счетной палаты Одинцовского муниципального района Московской области, </w:t>
      </w:r>
      <w:r w:rsidR="00255D5F" w:rsidRPr="00691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назначении </w:t>
      </w:r>
      <w:r w:rsidR="00581464" w:rsidRPr="00691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должность муниципальной службы </w:t>
      </w:r>
      <w:r w:rsidR="00662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аудиторов</w:t>
      </w:r>
      <w:r w:rsidR="00581464" w:rsidRPr="00691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Контрольно-счетной палаты Одинцовского городского округа Московской области </w:t>
      </w:r>
    </w:p>
    <w:p w:rsidR="00413613" w:rsidRPr="003A6C40" w:rsidRDefault="00413613" w:rsidP="00255D5F">
      <w:pPr>
        <w:pStyle w:val="ConsPlusNormal"/>
        <w:tabs>
          <w:tab w:val="left" w:pos="9072"/>
        </w:tabs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4223" w:rsidRDefault="002A4223" w:rsidP="002A4223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06.10.2003 № 131 - ФЗ                  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от 02.03.2007 № 25-ФЗ «О муниципальной службе в Российской Федерации», Законами Московской области                            от 24.07.2007 № 137/2007-ОЗ «О муниципальной службе в Московской области», от 11.11.2011 № 194/2011-ОЗ «О денежном содержании лиц, замещающих муниципальные должности и должности муниципальной службы в Московской области», Уставом Одинцовского городского округа Московской области, Положением о Контрольно-счетной палате Одинцовского городского округа Московской области утвержденным решением Совета депутатов Одинцовского городского округа Московской области от 29.07.2019 № 13/7, Совет депутатов Одинцовского городского округа</w:t>
      </w:r>
    </w:p>
    <w:p w:rsidR="009364EA" w:rsidRPr="009364EA" w:rsidRDefault="009364EA" w:rsidP="009364EA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3288A" w:rsidRDefault="00C3288A" w:rsidP="004D6575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06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364EA" w:rsidRPr="009364EA" w:rsidRDefault="009364EA" w:rsidP="004D6575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6C40" w:rsidRDefault="003A6C40" w:rsidP="009364E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полномочия </w:t>
      </w:r>
      <w:r w:rsidR="002A4223">
        <w:rPr>
          <w:rFonts w:ascii="Times New Roman" w:hAnsi="Times New Roman" w:cs="Times New Roman"/>
          <w:sz w:val="28"/>
          <w:szCs w:val="28"/>
        </w:rPr>
        <w:t>аудитора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Одинцовского муниципального района Московской области</w:t>
      </w:r>
      <w:r w:rsidR="002E09F0">
        <w:rPr>
          <w:rFonts w:ascii="Times New Roman" w:hAnsi="Times New Roman" w:cs="Times New Roman"/>
          <w:sz w:val="28"/>
          <w:szCs w:val="28"/>
        </w:rPr>
        <w:t xml:space="preserve"> </w:t>
      </w:r>
      <w:r w:rsidR="002A4223">
        <w:rPr>
          <w:rFonts w:ascii="Times New Roman" w:hAnsi="Times New Roman" w:cs="Times New Roman"/>
          <w:sz w:val="28"/>
          <w:szCs w:val="28"/>
        </w:rPr>
        <w:t xml:space="preserve">                           Васильева К.Д.</w:t>
      </w:r>
      <w:r>
        <w:rPr>
          <w:rFonts w:ascii="Times New Roman" w:hAnsi="Times New Roman" w:cs="Times New Roman"/>
          <w:sz w:val="28"/>
          <w:szCs w:val="28"/>
        </w:rPr>
        <w:t>14.08.2019.</w:t>
      </w:r>
    </w:p>
    <w:p w:rsidR="002E09F0" w:rsidRDefault="002E09F0" w:rsidP="009364E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председателю Контрольно-счетной палаты Одинцовского </w:t>
      </w:r>
      <w:r w:rsidR="006E0782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6E0782">
        <w:rPr>
          <w:rFonts w:ascii="Times New Roman" w:hAnsi="Times New Roman" w:cs="Times New Roman"/>
          <w:sz w:val="28"/>
          <w:szCs w:val="28"/>
        </w:rPr>
        <w:t xml:space="preserve"> (Ермолаев Н.А.)</w:t>
      </w:r>
      <w:r>
        <w:rPr>
          <w:rFonts w:ascii="Times New Roman" w:hAnsi="Times New Roman" w:cs="Times New Roman"/>
          <w:sz w:val="28"/>
          <w:szCs w:val="28"/>
        </w:rPr>
        <w:t xml:space="preserve"> расторгнуть трудовой договор с </w:t>
      </w:r>
      <w:r w:rsidR="002A4223">
        <w:rPr>
          <w:rFonts w:ascii="Times New Roman" w:hAnsi="Times New Roman" w:cs="Times New Roman"/>
          <w:sz w:val="28"/>
          <w:szCs w:val="28"/>
        </w:rPr>
        <w:t>Васильевым К.Д.</w:t>
      </w:r>
    </w:p>
    <w:p w:rsidR="002A4223" w:rsidRDefault="002A4223" w:rsidP="009364E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на должность аудитора Контрольно-счетной палаты Одинцовского городского округа Московской области Васильева Кирилла Дмитриевича.</w:t>
      </w:r>
    </w:p>
    <w:p w:rsidR="002A4223" w:rsidRDefault="002A4223" w:rsidP="002A4223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полномочия аудитора Контрольно-счетной палаты Одинцовского муниципального района Московской области                             Загртденова А.Р. 14.08.2019.</w:t>
      </w:r>
    </w:p>
    <w:p w:rsidR="002A4223" w:rsidRDefault="002A4223" w:rsidP="002A4223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председателю Контрольно-счетной палаты Одинцовского городского округа Московской области (Ермолаев Н.А.) расторгнуть трудовой договор с Загртденовым А.Р.</w:t>
      </w:r>
    </w:p>
    <w:p w:rsidR="002A4223" w:rsidRDefault="002A4223" w:rsidP="002A4223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223">
        <w:rPr>
          <w:rFonts w:ascii="Times New Roman" w:hAnsi="Times New Roman" w:cs="Times New Roman"/>
          <w:sz w:val="28"/>
          <w:szCs w:val="28"/>
        </w:rPr>
        <w:lastRenderedPageBreak/>
        <w:t>Назначить на должность аудитора Контрольно-счетной палаты Одинцовского городского округа Московской области Загртденова Анвера Разиховича.</w:t>
      </w:r>
    </w:p>
    <w:p w:rsidR="002A4223" w:rsidRDefault="002A4223" w:rsidP="002A4223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223">
        <w:rPr>
          <w:rFonts w:ascii="Times New Roman" w:hAnsi="Times New Roman" w:cs="Times New Roman"/>
          <w:sz w:val="28"/>
          <w:szCs w:val="28"/>
        </w:rPr>
        <w:t xml:space="preserve">Назначить на должность аудитора Контрольно-счетной палаты Одинцовского городского округа Московской области </w:t>
      </w:r>
      <w:r>
        <w:rPr>
          <w:rFonts w:ascii="Times New Roman" w:hAnsi="Times New Roman" w:cs="Times New Roman"/>
          <w:sz w:val="28"/>
          <w:szCs w:val="28"/>
        </w:rPr>
        <w:t>Гаврилина Юрия Алексеевича.</w:t>
      </w:r>
    </w:p>
    <w:p w:rsidR="002A4223" w:rsidRPr="002A4223" w:rsidRDefault="002A4223" w:rsidP="002A4223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223">
        <w:rPr>
          <w:rFonts w:ascii="Times New Roman" w:hAnsi="Times New Roman" w:cs="Times New Roman"/>
          <w:sz w:val="28"/>
          <w:szCs w:val="28"/>
        </w:rPr>
        <w:t>Назначить на должность аудитора Контрольно-счетной палаты Одинцовского городского округа Московской области Шеленок Ольгу Алексеевну.</w:t>
      </w:r>
    </w:p>
    <w:p w:rsidR="009364EA" w:rsidRPr="009364EA" w:rsidRDefault="009364EA" w:rsidP="009364E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EA">
        <w:rPr>
          <w:rFonts w:ascii="Times New Roman" w:hAnsi="Times New Roman" w:cs="Times New Roman"/>
          <w:sz w:val="28"/>
          <w:szCs w:val="28"/>
        </w:rPr>
        <w:t xml:space="preserve">Поручить председателю Контрольно-счетной палаты </w:t>
      </w:r>
      <w:r w:rsidR="002A4223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 </w:t>
      </w:r>
      <w:r w:rsidRPr="009364EA">
        <w:rPr>
          <w:rFonts w:ascii="Times New Roman" w:hAnsi="Times New Roman" w:cs="Times New Roman"/>
          <w:sz w:val="28"/>
          <w:szCs w:val="28"/>
        </w:rPr>
        <w:t xml:space="preserve">(Ермолаев Н.А.) заключить с </w:t>
      </w:r>
      <w:r w:rsidR="0066200C">
        <w:rPr>
          <w:rFonts w:ascii="Times New Roman" w:hAnsi="Times New Roman" w:cs="Times New Roman"/>
          <w:sz w:val="28"/>
          <w:szCs w:val="28"/>
        </w:rPr>
        <w:t>Васильевым К.Д., Загртденовым А.Р.,</w:t>
      </w:r>
      <w:r w:rsidR="002A4223">
        <w:rPr>
          <w:rFonts w:ascii="Times New Roman" w:hAnsi="Times New Roman" w:cs="Times New Roman"/>
          <w:sz w:val="28"/>
          <w:szCs w:val="28"/>
        </w:rPr>
        <w:t xml:space="preserve"> Гаврилиным Ю.А., </w:t>
      </w:r>
      <w:r w:rsidR="0066200C">
        <w:rPr>
          <w:rFonts w:ascii="Times New Roman" w:hAnsi="Times New Roman" w:cs="Times New Roman"/>
          <w:sz w:val="28"/>
          <w:szCs w:val="28"/>
        </w:rPr>
        <w:t>Шеленок О.А.</w:t>
      </w:r>
      <w:r w:rsidR="002A4223">
        <w:rPr>
          <w:rFonts w:ascii="Times New Roman" w:hAnsi="Times New Roman" w:cs="Times New Roman"/>
          <w:sz w:val="28"/>
          <w:szCs w:val="28"/>
        </w:rPr>
        <w:t xml:space="preserve"> трудовые договоры.</w:t>
      </w:r>
    </w:p>
    <w:p w:rsidR="009364EA" w:rsidRPr="009364EA" w:rsidRDefault="009364EA" w:rsidP="009364E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EA">
        <w:rPr>
          <w:rFonts w:ascii="Times New Roman" w:hAnsi="Times New Roman" w:cs="Times New Roman"/>
          <w:sz w:val="28"/>
          <w:szCs w:val="28"/>
        </w:rPr>
        <w:t>Настоящее решение вступа</w:t>
      </w:r>
      <w:r w:rsidR="007B22D3">
        <w:rPr>
          <w:rFonts w:ascii="Times New Roman" w:hAnsi="Times New Roman" w:cs="Times New Roman"/>
          <w:sz w:val="28"/>
          <w:szCs w:val="28"/>
        </w:rPr>
        <w:t>ет в силу со дня его официального опубликования и распространяется на правоотношения, возникшие с 15.08.2019.</w:t>
      </w:r>
    </w:p>
    <w:p w:rsidR="009364EA" w:rsidRPr="004A7A80" w:rsidRDefault="009364EA" w:rsidP="009364EA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80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председателя Контрольно-счетной палаты Одинцовского городского округа Московской области Ермолаева Н.А.</w:t>
      </w:r>
    </w:p>
    <w:p w:rsidR="00930053" w:rsidRDefault="00930053" w:rsidP="00255D5F">
      <w:pPr>
        <w:pStyle w:val="a7"/>
        <w:tabs>
          <w:tab w:val="left" w:pos="993"/>
          <w:tab w:val="left" w:pos="907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A6C40" w:rsidRPr="0014106E" w:rsidRDefault="003A6C40" w:rsidP="00255D5F">
      <w:pPr>
        <w:pStyle w:val="a7"/>
        <w:tabs>
          <w:tab w:val="left" w:pos="993"/>
          <w:tab w:val="left" w:pos="907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30053" w:rsidRPr="0014106E" w:rsidRDefault="00930053" w:rsidP="00255D5F">
      <w:pPr>
        <w:pStyle w:val="a9"/>
        <w:shd w:val="clear" w:color="auto" w:fill="FFFFFF"/>
        <w:tabs>
          <w:tab w:val="left" w:pos="9072"/>
        </w:tabs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14106E">
        <w:rPr>
          <w:sz w:val="28"/>
          <w:szCs w:val="28"/>
        </w:rPr>
        <w:t xml:space="preserve">Председатель Совета депутатов </w:t>
      </w:r>
    </w:p>
    <w:p w:rsidR="00930053" w:rsidRPr="0014106E" w:rsidRDefault="00930053" w:rsidP="00255D5F">
      <w:pPr>
        <w:pStyle w:val="a9"/>
        <w:shd w:val="clear" w:color="auto" w:fill="FFFFFF"/>
        <w:tabs>
          <w:tab w:val="left" w:pos="9072"/>
        </w:tabs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14106E">
        <w:rPr>
          <w:sz w:val="28"/>
          <w:szCs w:val="28"/>
        </w:rPr>
        <w:t xml:space="preserve">Одинцовского городского округа           </w:t>
      </w:r>
      <w:r w:rsidR="009364EA">
        <w:rPr>
          <w:sz w:val="28"/>
          <w:szCs w:val="28"/>
        </w:rPr>
        <w:t xml:space="preserve">          </w:t>
      </w:r>
      <w:r w:rsidRPr="0014106E">
        <w:rPr>
          <w:sz w:val="28"/>
          <w:szCs w:val="28"/>
        </w:rPr>
        <w:t xml:space="preserve">                                        Т.В. Одинцова</w:t>
      </w:r>
      <w:bookmarkStart w:id="0" w:name="_GoBack"/>
      <w:bookmarkEnd w:id="0"/>
    </w:p>
    <w:sectPr w:rsidR="00930053" w:rsidRPr="0014106E" w:rsidSect="003A6C40">
      <w:pgSz w:w="11906" w:h="16838"/>
      <w:pgMar w:top="993" w:right="850" w:bottom="1276" w:left="127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4953"/>
    <w:multiLevelType w:val="hybridMultilevel"/>
    <w:tmpl w:val="16AAC560"/>
    <w:lvl w:ilvl="0" w:tplc="2F22A36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5D6A8B"/>
    <w:multiLevelType w:val="multilevel"/>
    <w:tmpl w:val="63F071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" w15:restartNumberingAfterBreak="0">
    <w:nsid w:val="32DD0A3E"/>
    <w:multiLevelType w:val="hybridMultilevel"/>
    <w:tmpl w:val="5F74629A"/>
    <w:lvl w:ilvl="0" w:tplc="0E2068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FBB7734"/>
    <w:multiLevelType w:val="hybridMultilevel"/>
    <w:tmpl w:val="668C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36685"/>
    <w:multiLevelType w:val="singleLevel"/>
    <w:tmpl w:val="93E658CE"/>
    <w:lvl w:ilvl="0">
      <w:start w:val="1"/>
      <w:numFmt w:val="decimal"/>
      <w:lvlText w:val="%1."/>
      <w:lvlJc w:val="left"/>
      <w:pPr>
        <w:tabs>
          <w:tab w:val="num" w:pos="1092"/>
        </w:tabs>
        <w:ind w:left="1092" w:hanging="525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5A"/>
    <w:rsid w:val="00010ABF"/>
    <w:rsid w:val="00024A14"/>
    <w:rsid w:val="000701A5"/>
    <w:rsid w:val="000B5225"/>
    <w:rsid w:val="000C03CD"/>
    <w:rsid w:val="000C7FF7"/>
    <w:rsid w:val="0014106E"/>
    <w:rsid w:val="00151C87"/>
    <w:rsid w:val="001C350C"/>
    <w:rsid w:val="001E5FAF"/>
    <w:rsid w:val="001F4E18"/>
    <w:rsid w:val="0021147C"/>
    <w:rsid w:val="00255D5F"/>
    <w:rsid w:val="00256001"/>
    <w:rsid w:val="002A4223"/>
    <w:rsid w:val="002A7225"/>
    <w:rsid w:val="002E09F0"/>
    <w:rsid w:val="0030411E"/>
    <w:rsid w:val="0033010F"/>
    <w:rsid w:val="00356308"/>
    <w:rsid w:val="00381A5B"/>
    <w:rsid w:val="00397730"/>
    <w:rsid w:val="003A6C40"/>
    <w:rsid w:val="003A7651"/>
    <w:rsid w:val="003F27D2"/>
    <w:rsid w:val="003F75EE"/>
    <w:rsid w:val="004036B8"/>
    <w:rsid w:val="00413613"/>
    <w:rsid w:val="0047501B"/>
    <w:rsid w:val="004A35B7"/>
    <w:rsid w:val="004A7A80"/>
    <w:rsid w:val="004D0E7E"/>
    <w:rsid w:val="004D5993"/>
    <w:rsid w:val="004D5AB6"/>
    <w:rsid w:val="004D6575"/>
    <w:rsid w:val="00512BBE"/>
    <w:rsid w:val="00543458"/>
    <w:rsid w:val="00581464"/>
    <w:rsid w:val="00584309"/>
    <w:rsid w:val="00584D3F"/>
    <w:rsid w:val="005859AA"/>
    <w:rsid w:val="005A46E1"/>
    <w:rsid w:val="005D2B0E"/>
    <w:rsid w:val="005D3D48"/>
    <w:rsid w:val="005F0B2B"/>
    <w:rsid w:val="00625000"/>
    <w:rsid w:val="00630F6A"/>
    <w:rsid w:val="00641252"/>
    <w:rsid w:val="0066200C"/>
    <w:rsid w:val="00670887"/>
    <w:rsid w:val="00691DB4"/>
    <w:rsid w:val="006D7E28"/>
    <w:rsid w:val="006E0782"/>
    <w:rsid w:val="006F6DE4"/>
    <w:rsid w:val="007019BD"/>
    <w:rsid w:val="007118DE"/>
    <w:rsid w:val="00733014"/>
    <w:rsid w:val="00734C96"/>
    <w:rsid w:val="00757284"/>
    <w:rsid w:val="00761C6B"/>
    <w:rsid w:val="007715E7"/>
    <w:rsid w:val="007B22D3"/>
    <w:rsid w:val="007B4095"/>
    <w:rsid w:val="007C32F4"/>
    <w:rsid w:val="007F32D8"/>
    <w:rsid w:val="00803D84"/>
    <w:rsid w:val="00814ACA"/>
    <w:rsid w:val="0082043B"/>
    <w:rsid w:val="00821C7F"/>
    <w:rsid w:val="00841018"/>
    <w:rsid w:val="008422D4"/>
    <w:rsid w:val="00863947"/>
    <w:rsid w:val="00875713"/>
    <w:rsid w:val="00885E33"/>
    <w:rsid w:val="0088789F"/>
    <w:rsid w:val="008B32FA"/>
    <w:rsid w:val="00906BD7"/>
    <w:rsid w:val="00911B18"/>
    <w:rsid w:val="00930053"/>
    <w:rsid w:val="009364EA"/>
    <w:rsid w:val="00943C77"/>
    <w:rsid w:val="009521F3"/>
    <w:rsid w:val="00971F5A"/>
    <w:rsid w:val="009B34CB"/>
    <w:rsid w:val="009F071A"/>
    <w:rsid w:val="009F08F4"/>
    <w:rsid w:val="009F5EF7"/>
    <w:rsid w:val="00A20E28"/>
    <w:rsid w:val="00AE40AF"/>
    <w:rsid w:val="00AE73A3"/>
    <w:rsid w:val="00AF50E9"/>
    <w:rsid w:val="00AF75F9"/>
    <w:rsid w:val="00B16A29"/>
    <w:rsid w:val="00B34954"/>
    <w:rsid w:val="00B5056B"/>
    <w:rsid w:val="00B5074A"/>
    <w:rsid w:val="00B65257"/>
    <w:rsid w:val="00B836A7"/>
    <w:rsid w:val="00BA7F2D"/>
    <w:rsid w:val="00BD10B0"/>
    <w:rsid w:val="00BE00E9"/>
    <w:rsid w:val="00BF52B4"/>
    <w:rsid w:val="00C3288A"/>
    <w:rsid w:val="00C34A86"/>
    <w:rsid w:val="00C95379"/>
    <w:rsid w:val="00C96F9E"/>
    <w:rsid w:val="00CB37B7"/>
    <w:rsid w:val="00CE7BC8"/>
    <w:rsid w:val="00D105D7"/>
    <w:rsid w:val="00D66A5E"/>
    <w:rsid w:val="00D84B1B"/>
    <w:rsid w:val="00DA07FC"/>
    <w:rsid w:val="00DA0B0F"/>
    <w:rsid w:val="00E06CA7"/>
    <w:rsid w:val="00E50D27"/>
    <w:rsid w:val="00E747FD"/>
    <w:rsid w:val="00E93FC7"/>
    <w:rsid w:val="00EB1954"/>
    <w:rsid w:val="00EB7C3E"/>
    <w:rsid w:val="00ED1A7C"/>
    <w:rsid w:val="00EE5824"/>
    <w:rsid w:val="00EF017A"/>
    <w:rsid w:val="00F17B90"/>
    <w:rsid w:val="00F43D77"/>
    <w:rsid w:val="00F53ACA"/>
    <w:rsid w:val="00F76530"/>
    <w:rsid w:val="00FD60A6"/>
    <w:rsid w:val="00FE0F0D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4EBD4-4242-4E17-BAD9-330CCBC5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1C87"/>
    <w:pPr>
      <w:keepNext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3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F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1F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51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51C87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51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39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F43D77"/>
    <w:pPr>
      <w:ind w:left="720"/>
      <w:contextualSpacing/>
    </w:pPr>
  </w:style>
  <w:style w:type="paragraph" w:customStyle="1" w:styleId="ConsPlusNormal">
    <w:name w:val="ConsPlusNormal"/>
    <w:rsid w:val="004136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dirty-clipboard">
    <w:name w:val="dirty-clipboard"/>
    <w:basedOn w:val="a0"/>
    <w:rsid w:val="009F08F4"/>
  </w:style>
  <w:style w:type="character" w:styleId="a8">
    <w:name w:val="Hyperlink"/>
    <w:basedOn w:val="a0"/>
    <w:uiPriority w:val="99"/>
    <w:semiHidden/>
    <w:unhideWhenUsed/>
    <w:rsid w:val="009F08F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300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1"/>
    <w:rsid w:val="009364EA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9364EA"/>
    <w:pPr>
      <w:shd w:val="clear" w:color="auto" w:fill="FFFFFF"/>
      <w:spacing w:before="180" w:after="180" w:line="305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1F4F-A351-4BA1-B1FE-60CB1777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Кочережко Оксана Анатольевна</cp:lastModifiedBy>
  <cp:revision>24</cp:revision>
  <cp:lastPrinted>2019-08-29T13:24:00Z</cp:lastPrinted>
  <dcterms:created xsi:type="dcterms:W3CDTF">2019-07-09T12:42:00Z</dcterms:created>
  <dcterms:modified xsi:type="dcterms:W3CDTF">2019-09-09T07:43:00Z</dcterms:modified>
</cp:coreProperties>
</file>