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22" w:rsidRDefault="00281922" w:rsidP="00281922">
      <w:pPr>
        <w:jc w:val="center"/>
        <w:textAlignment w:val="top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C2A99" w:rsidRPr="000C2A99" w:rsidRDefault="000C2A99" w:rsidP="000C2A99">
      <w:pPr>
        <w:jc w:val="center"/>
        <w:textAlignment w:val="top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2A9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</w:t>
      </w:r>
    </w:p>
    <w:p w:rsidR="000C2A99" w:rsidRPr="000C2A99" w:rsidRDefault="000C2A99" w:rsidP="000C2A99">
      <w:pPr>
        <w:jc w:val="center"/>
        <w:textAlignment w:val="top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2A99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ОДИНЦОВСКОГО ГОРОДСКОГО ОКРУГА</w:t>
      </w:r>
    </w:p>
    <w:p w:rsidR="000C2A99" w:rsidRPr="000C2A99" w:rsidRDefault="000C2A99" w:rsidP="000C2A99">
      <w:pPr>
        <w:jc w:val="center"/>
        <w:textAlignment w:val="top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2A99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</w:p>
    <w:p w:rsidR="000C2A99" w:rsidRPr="000C2A99" w:rsidRDefault="000C2A99" w:rsidP="000C2A99">
      <w:pPr>
        <w:jc w:val="center"/>
        <w:textAlignment w:val="top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2A99" w:rsidRPr="000C2A99" w:rsidRDefault="000C2A99" w:rsidP="000C2A99">
      <w:pPr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2A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0C2A99" w:rsidRPr="000C2A99" w:rsidRDefault="000C2A99" w:rsidP="000C2A99">
      <w:pPr>
        <w:jc w:val="center"/>
        <w:textAlignment w:val="top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от 28.08.2019 № 34</w:t>
      </w:r>
      <w:r w:rsidRPr="000C2A9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/8</w:t>
      </w:r>
    </w:p>
    <w:p w:rsidR="00583788" w:rsidRDefault="00583788" w:rsidP="0058378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6EE9" w:rsidRDefault="00CD2A81" w:rsidP="0058378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D2A81">
        <w:rPr>
          <w:b/>
          <w:bCs/>
          <w:sz w:val="28"/>
          <w:szCs w:val="28"/>
        </w:rPr>
        <w:t>О</w:t>
      </w:r>
      <w:r w:rsidR="005447F4">
        <w:rPr>
          <w:b/>
          <w:bCs/>
          <w:sz w:val="28"/>
          <w:szCs w:val="28"/>
        </w:rPr>
        <w:t xml:space="preserve">б утверждении Положения об условиях оплаты труда работников, занимающих должности, не относящиеся к должностям муниципальной службы и муниципальным должностям Московской области в </w:t>
      </w:r>
      <w:r w:rsidRPr="00CD2A81">
        <w:rPr>
          <w:b/>
          <w:bCs/>
          <w:sz w:val="28"/>
          <w:szCs w:val="28"/>
        </w:rPr>
        <w:t>Контрольно-</w:t>
      </w:r>
      <w:r>
        <w:rPr>
          <w:b/>
          <w:bCs/>
          <w:sz w:val="28"/>
          <w:szCs w:val="28"/>
        </w:rPr>
        <w:t>счетной палат</w:t>
      </w:r>
      <w:r w:rsidR="005447F4">
        <w:rPr>
          <w:b/>
          <w:bCs/>
          <w:sz w:val="28"/>
          <w:szCs w:val="28"/>
        </w:rPr>
        <w:t>е</w:t>
      </w:r>
      <w:r w:rsidRPr="00CD2A81">
        <w:rPr>
          <w:b/>
          <w:bCs/>
          <w:sz w:val="28"/>
          <w:szCs w:val="28"/>
        </w:rPr>
        <w:t xml:space="preserve"> Одинцовского </w:t>
      </w:r>
      <w:r>
        <w:rPr>
          <w:b/>
          <w:bCs/>
          <w:sz w:val="28"/>
          <w:szCs w:val="28"/>
        </w:rPr>
        <w:t xml:space="preserve">городского </w:t>
      </w:r>
      <w:proofErr w:type="gramStart"/>
      <w:r>
        <w:rPr>
          <w:b/>
          <w:bCs/>
          <w:sz w:val="28"/>
          <w:szCs w:val="28"/>
        </w:rPr>
        <w:t>округа</w:t>
      </w:r>
      <w:r w:rsidR="00D86EE9">
        <w:rPr>
          <w:b/>
          <w:bCs/>
          <w:sz w:val="28"/>
          <w:szCs w:val="28"/>
        </w:rPr>
        <w:t xml:space="preserve"> </w:t>
      </w:r>
      <w:r w:rsidR="00DF2338">
        <w:rPr>
          <w:b/>
          <w:bCs/>
          <w:sz w:val="28"/>
          <w:szCs w:val="28"/>
        </w:rPr>
        <w:t xml:space="preserve"> </w:t>
      </w:r>
      <w:r w:rsidR="00D86EE9">
        <w:rPr>
          <w:b/>
          <w:bCs/>
          <w:sz w:val="28"/>
          <w:szCs w:val="28"/>
        </w:rPr>
        <w:t>Московской</w:t>
      </w:r>
      <w:proofErr w:type="gramEnd"/>
      <w:r w:rsidR="00D86EE9">
        <w:rPr>
          <w:b/>
          <w:bCs/>
          <w:sz w:val="28"/>
          <w:szCs w:val="28"/>
        </w:rPr>
        <w:t xml:space="preserve"> области</w:t>
      </w:r>
    </w:p>
    <w:p w:rsidR="009570D1" w:rsidRDefault="009570D1" w:rsidP="0058378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2338" w:rsidRDefault="00CD2A81" w:rsidP="00583788">
      <w:pPr>
        <w:pStyle w:val="a8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20E3">
        <w:rPr>
          <w:sz w:val="28"/>
          <w:szCs w:val="28"/>
        </w:rPr>
        <w:t xml:space="preserve">В </w:t>
      </w:r>
      <w:r w:rsidR="00DF2338" w:rsidRPr="00DF2338">
        <w:rPr>
          <w:sz w:val="28"/>
          <w:szCs w:val="28"/>
        </w:rPr>
        <w:t xml:space="preserve">соответствии с Трудовым </w:t>
      </w:r>
      <w:hyperlink r:id="rId6" w:history="1">
        <w:r w:rsidR="00DF2338" w:rsidRPr="00DF2338">
          <w:rPr>
            <w:sz w:val="28"/>
            <w:szCs w:val="28"/>
          </w:rPr>
          <w:t>кодексом</w:t>
        </w:r>
      </w:hyperlink>
      <w:r w:rsidR="00DF2338" w:rsidRPr="00DF2338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="00DF2338" w:rsidRPr="00DF2338">
          <w:rPr>
            <w:sz w:val="28"/>
            <w:szCs w:val="28"/>
          </w:rPr>
          <w:t>законом</w:t>
        </w:r>
      </w:hyperlink>
      <w:r w:rsidR="00DF2338" w:rsidRPr="00DF233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="001D569A" w:rsidRPr="001D569A">
          <w:rPr>
            <w:sz w:val="28"/>
            <w:szCs w:val="28"/>
          </w:rPr>
          <w:t>постановлением</w:t>
        </w:r>
      </w:hyperlink>
      <w:r w:rsidR="001D569A" w:rsidRPr="001D569A">
        <w:rPr>
          <w:sz w:val="28"/>
          <w:szCs w:val="28"/>
        </w:rPr>
        <w:t xml:space="preserve">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 w:rsidR="001D569A">
        <w:rPr>
          <w:sz w:val="28"/>
          <w:szCs w:val="28"/>
        </w:rPr>
        <w:t>,</w:t>
      </w:r>
      <w:r w:rsidR="00DF2338" w:rsidRPr="00DF2338">
        <w:rPr>
          <w:sz w:val="28"/>
          <w:szCs w:val="28"/>
        </w:rPr>
        <w:t xml:space="preserve"> </w:t>
      </w:r>
      <w:hyperlink r:id="rId9" w:history="1">
        <w:r w:rsidR="00DF2338" w:rsidRPr="00DF2338">
          <w:rPr>
            <w:sz w:val="28"/>
            <w:szCs w:val="28"/>
          </w:rPr>
          <w:t>Уставом</w:t>
        </w:r>
      </w:hyperlink>
      <w:r w:rsidR="00DF2338" w:rsidRPr="00DF2338">
        <w:rPr>
          <w:sz w:val="28"/>
          <w:szCs w:val="28"/>
        </w:rPr>
        <w:t xml:space="preserve"> Одинцовского городского округа Московской области</w:t>
      </w:r>
      <w:r w:rsidR="00DF2338">
        <w:rPr>
          <w:sz w:val="28"/>
          <w:szCs w:val="28"/>
        </w:rPr>
        <w:t xml:space="preserve">, </w:t>
      </w:r>
      <w:r w:rsidR="00B654D5" w:rsidRPr="00DF2338">
        <w:rPr>
          <w:sz w:val="28"/>
          <w:szCs w:val="28"/>
        </w:rPr>
        <w:t>Положением о Контрольно-счетной палате Одинцовского город</w:t>
      </w:r>
      <w:r w:rsidR="009570D1">
        <w:rPr>
          <w:sz w:val="28"/>
          <w:szCs w:val="28"/>
        </w:rPr>
        <w:t>ского округа Московской области</w:t>
      </w:r>
      <w:r w:rsidR="00B654D5" w:rsidRPr="00DF2338">
        <w:rPr>
          <w:sz w:val="28"/>
          <w:szCs w:val="28"/>
        </w:rPr>
        <w:t xml:space="preserve"> </w:t>
      </w:r>
      <w:r w:rsidR="00DF2338">
        <w:rPr>
          <w:sz w:val="28"/>
          <w:szCs w:val="28"/>
        </w:rPr>
        <w:t xml:space="preserve">Совет депутатов </w:t>
      </w:r>
      <w:r w:rsidR="00DF2338" w:rsidRPr="00DF2338">
        <w:rPr>
          <w:sz w:val="28"/>
          <w:szCs w:val="28"/>
        </w:rPr>
        <w:t>Одинцовского городского округа</w:t>
      </w:r>
    </w:p>
    <w:p w:rsidR="00CD2A81" w:rsidRPr="00CD2A81" w:rsidRDefault="00CD2A81" w:rsidP="00583788">
      <w:pPr>
        <w:pStyle w:val="a8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CD2A81">
        <w:rPr>
          <w:sz w:val="28"/>
          <w:szCs w:val="28"/>
        </w:rPr>
        <w:t>РЕШИЛ:</w:t>
      </w:r>
    </w:p>
    <w:p w:rsidR="00CD2A81" w:rsidRPr="00CD2A81" w:rsidRDefault="00CD2A81" w:rsidP="00583788">
      <w:pPr>
        <w:pStyle w:val="a8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D2A81">
        <w:rPr>
          <w:sz w:val="28"/>
          <w:szCs w:val="28"/>
        </w:rPr>
        <w:t xml:space="preserve">Утвердить Положение </w:t>
      </w:r>
      <w:r w:rsidR="00DF2338" w:rsidRPr="00DF2338">
        <w:rPr>
          <w:bCs/>
          <w:sz w:val="28"/>
          <w:szCs w:val="28"/>
        </w:rPr>
        <w:t>об условиях оплаты труда работников, занимающих должности, не относящиеся к должностям муниципальной службы и муниципальным должностям Московской области в Контрольно-счетной палате Одинцовского городского округа Московской области</w:t>
      </w:r>
      <w:r w:rsidR="00DF2338">
        <w:rPr>
          <w:b/>
          <w:bCs/>
          <w:sz w:val="28"/>
          <w:szCs w:val="28"/>
        </w:rPr>
        <w:t xml:space="preserve"> </w:t>
      </w:r>
      <w:r w:rsidRPr="00CD2A81">
        <w:rPr>
          <w:sz w:val="28"/>
          <w:szCs w:val="28"/>
        </w:rPr>
        <w:t>(прилагается).</w:t>
      </w:r>
    </w:p>
    <w:p w:rsidR="00410C20" w:rsidRDefault="00CD2A81" w:rsidP="00583788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D2A81">
        <w:rPr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>
        <w:rPr>
          <w:sz w:val="28"/>
          <w:szCs w:val="28"/>
        </w:rPr>
        <w:t>городского округа</w:t>
      </w:r>
      <w:r w:rsidRPr="00CD2A81">
        <w:rPr>
          <w:sz w:val="28"/>
          <w:szCs w:val="28"/>
        </w:rPr>
        <w:t xml:space="preserve"> Московской области</w:t>
      </w:r>
      <w:r w:rsidR="004E1743">
        <w:rPr>
          <w:sz w:val="28"/>
          <w:szCs w:val="28"/>
        </w:rPr>
        <w:t xml:space="preserve"> и разместить на официальном сайте Одинцовского городского округа в сети Интернет</w:t>
      </w:r>
      <w:r w:rsidRPr="00CD2A81">
        <w:rPr>
          <w:sz w:val="28"/>
          <w:szCs w:val="28"/>
        </w:rPr>
        <w:t>.</w:t>
      </w:r>
    </w:p>
    <w:p w:rsidR="00410C20" w:rsidRDefault="00CD2A81" w:rsidP="00583788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0C20">
        <w:rPr>
          <w:sz w:val="28"/>
          <w:szCs w:val="28"/>
        </w:rPr>
        <w:t xml:space="preserve">Настоящее решение вступает в силу </w:t>
      </w:r>
      <w:r w:rsidR="005A68C3">
        <w:rPr>
          <w:rFonts w:eastAsiaTheme="minorHAnsi"/>
          <w:sz w:val="28"/>
          <w:szCs w:val="28"/>
          <w:lang w:eastAsia="en-US"/>
        </w:rPr>
        <w:t>с</w:t>
      </w:r>
      <w:r w:rsidR="009570D1">
        <w:rPr>
          <w:rFonts w:eastAsiaTheme="minorHAnsi"/>
          <w:sz w:val="28"/>
          <w:szCs w:val="28"/>
          <w:lang w:eastAsia="en-US"/>
        </w:rPr>
        <w:t xml:space="preserve">о дня </w:t>
      </w:r>
      <w:r w:rsidR="005A68C3">
        <w:rPr>
          <w:rFonts w:eastAsiaTheme="minorHAnsi"/>
          <w:sz w:val="28"/>
          <w:szCs w:val="28"/>
          <w:lang w:eastAsia="en-US"/>
        </w:rPr>
        <w:t>подписания и распространяется на правоотношения, возникшие с 15.08.2019.</w:t>
      </w:r>
    </w:p>
    <w:p w:rsidR="00CD2A81" w:rsidRPr="00410C20" w:rsidRDefault="00CD2A81" w:rsidP="00583788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0C20">
        <w:rPr>
          <w:sz w:val="28"/>
          <w:szCs w:val="28"/>
        </w:rPr>
        <w:t xml:space="preserve">Контроль за выполнением настоящего решения возложить на председателя Контрольно-счетной палаты Одинцовского </w:t>
      </w:r>
      <w:r w:rsidR="00B654D5">
        <w:rPr>
          <w:sz w:val="28"/>
          <w:szCs w:val="28"/>
        </w:rPr>
        <w:t>городского округа</w:t>
      </w:r>
      <w:r w:rsidRPr="00410C20">
        <w:rPr>
          <w:sz w:val="28"/>
          <w:szCs w:val="28"/>
        </w:rPr>
        <w:t xml:space="preserve"> Московской области Ермолаева Н.А.</w:t>
      </w:r>
    </w:p>
    <w:p w:rsidR="00CD2A81" w:rsidRDefault="00CD2A81" w:rsidP="0058378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3788" w:rsidRDefault="00583788" w:rsidP="0058378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331F" w:rsidRDefault="000D331F" w:rsidP="0058378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D331F" w:rsidRDefault="000D331F" w:rsidP="0058378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331F">
        <w:rPr>
          <w:sz w:val="28"/>
          <w:szCs w:val="28"/>
        </w:rPr>
        <w:t>Одинцовского городского округа</w:t>
      </w:r>
      <w:r w:rsidR="00583788">
        <w:rPr>
          <w:sz w:val="28"/>
          <w:szCs w:val="28"/>
        </w:rPr>
        <w:tab/>
      </w:r>
      <w:r w:rsidR="00583788">
        <w:rPr>
          <w:sz w:val="28"/>
          <w:szCs w:val="28"/>
        </w:rPr>
        <w:tab/>
      </w:r>
      <w:r w:rsidR="00583788">
        <w:rPr>
          <w:sz w:val="28"/>
          <w:szCs w:val="28"/>
        </w:rPr>
        <w:tab/>
      </w:r>
      <w:r w:rsidR="00583788">
        <w:rPr>
          <w:sz w:val="28"/>
          <w:szCs w:val="28"/>
        </w:rPr>
        <w:tab/>
      </w:r>
      <w:r w:rsidR="00583788">
        <w:rPr>
          <w:sz w:val="28"/>
          <w:szCs w:val="28"/>
        </w:rPr>
        <w:tab/>
      </w:r>
      <w:r w:rsidR="00583788">
        <w:rPr>
          <w:sz w:val="28"/>
          <w:szCs w:val="28"/>
        </w:rPr>
        <w:tab/>
      </w:r>
      <w:r>
        <w:rPr>
          <w:sz w:val="28"/>
          <w:szCs w:val="28"/>
        </w:rPr>
        <w:t>Т.В. Одинцова</w:t>
      </w:r>
      <w:bookmarkStart w:id="0" w:name="_GoBack"/>
      <w:bookmarkEnd w:id="0"/>
    </w:p>
    <w:sectPr w:rsidR="000D331F" w:rsidSect="00583788">
      <w:pgSz w:w="11906" w:h="16838"/>
      <w:pgMar w:top="1134" w:right="851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73EA"/>
    <w:multiLevelType w:val="hybridMultilevel"/>
    <w:tmpl w:val="62EC5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A35B57"/>
    <w:multiLevelType w:val="hybridMultilevel"/>
    <w:tmpl w:val="B3323970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F31"/>
    <w:multiLevelType w:val="hybridMultilevel"/>
    <w:tmpl w:val="A02AEC68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976D6F"/>
    <w:multiLevelType w:val="hybridMultilevel"/>
    <w:tmpl w:val="129EA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DD0A3E"/>
    <w:multiLevelType w:val="hybridMultilevel"/>
    <w:tmpl w:val="5F74629A"/>
    <w:lvl w:ilvl="0" w:tplc="0E2068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09561AB"/>
    <w:multiLevelType w:val="hybridMultilevel"/>
    <w:tmpl w:val="F36C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B7734"/>
    <w:multiLevelType w:val="hybridMultilevel"/>
    <w:tmpl w:val="668C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94B9F"/>
    <w:multiLevelType w:val="multilevel"/>
    <w:tmpl w:val="195E9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5A3039EB"/>
    <w:multiLevelType w:val="hybridMultilevel"/>
    <w:tmpl w:val="591A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36685"/>
    <w:multiLevelType w:val="singleLevel"/>
    <w:tmpl w:val="93E658CE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525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5A"/>
    <w:rsid w:val="00024A14"/>
    <w:rsid w:val="000701A5"/>
    <w:rsid w:val="000B5225"/>
    <w:rsid w:val="000C03CD"/>
    <w:rsid w:val="000C2A99"/>
    <w:rsid w:val="000D331F"/>
    <w:rsid w:val="00103704"/>
    <w:rsid w:val="00151C87"/>
    <w:rsid w:val="001D569A"/>
    <w:rsid w:val="001E5FAF"/>
    <w:rsid w:val="00200D08"/>
    <w:rsid w:val="002545BA"/>
    <w:rsid w:val="00256001"/>
    <w:rsid w:val="00256F10"/>
    <w:rsid w:val="002814D5"/>
    <w:rsid w:val="00281922"/>
    <w:rsid w:val="002A7225"/>
    <w:rsid w:val="00303209"/>
    <w:rsid w:val="0033010F"/>
    <w:rsid w:val="00356308"/>
    <w:rsid w:val="00397730"/>
    <w:rsid w:val="003A7651"/>
    <w:rsid w:val="00410C20"/>
    <w:rsid w:val="00413613"/>
    <w:rsid w:val="00443BE5"/>
    <w:rsid w:val="004612EF"/>
    <w:rsid w:val="0047501B"/>
    <w:rsid w:val="004A35B7"/>
    <w:rsid w:val="004D5993"/>
    <w:rsid w:val="004D5AB6"/>
    <w:rsid w:val="004E1743"/>
    <w:rsid w:val="00512BBE"/>
    <w:rsid w:val="00522A11"/>
    <w:rsid w:val="00543458"/>
    <w:rsid w:val="005447F4"/>
    <w:rsid w:val="00583788"/>
    <w:rsid w:val="00584309"/>
    <w:rsid w:val="00584D3F"/>
    <w:rsid w:val="0058551D"/>
    <w:rsid w:val="005A46E1"/>
    <w:rsid w:val="005A68C3"/>
    <w:rsid w:val="005D2B0E"/>
    <w:rsid w:val="005E6CA0"/>
    <w:rsid w:val="005F0B2B"/>
    <w:rsid w:val="00625000"/>
    <w:rsid w:val="00670887"/>
    <w:rsid w:val="006D7E28"/>
    <w:rsid w:val="006F6DE4"/>
    <w:rsid w:val="007019BD"/>
    <w:rsid w:val="007118DE"/>
    <w:rsid w:val="00733014"/>
    <w:rsid w:val="00734C96"/>
    <w:rsid w:val="00757284"/>
    <w:rsid w:val="00761C6B"/>
    <w:rsid w:val="007715E7"/>
    <w:rsid w:val="00776434"/>
    <w:rsid w:val="007F32D8"/>
    <w:rsid w:val="00803D84"/>
    <w:rsid w:val="00814ACA"/>
    <w:rsid w:val="00821C7F"/>
    <w:rsid w:val="00841018"/>
    <w:rsid w:val="008422D4"/>
    <w:rsid w:val="00857E7A"/>
    <w:rsid w:val="00863947"/>
    <w:rsid w:val="00875713"/>
    <w:rsid w:val="00885E33"/>
    <w:rsid w:val="008B32FA"/>
    <w:rsid w:val="008D3480"/>
    <w:rsid w:val="00906BD7"/>
    <w:rsid w:val="00911B18"/>
    <w:rsid w:val="00931302"/>
    <w:rsid w:val="00943C77"/>
    <w:rsid w:val="009521F3"/>
    <w:rsid w:val="00953F15"/>
    <w:rsid w:val="009570D1"/>
    <w:rsid w:val="00971F5A"/>
    <w:rsid w:val="009B34CB"/>
    <w:rsid w:val="009F071A"/>
    <w:rsid w:val="009F5EF7"/>
    <w:rsid w:val="00AE40AF"/>
    <w:rsid w:val="00AF50E9"/>
    <w:rsid w:val="00B34954"/>
    <w:rsid w:val="00B654D5"/>
    <w:rsid w:val="00B836A7"/>
    <w:rsid w:val="00BA7F2D"/>
    <w:rsid w:val="00BE00E9"/>
    <w:rsid w:val="00C22493"/>
    <w:rsid w:val="00C3288A"/>
    <w:rsid w:val="00C34A86"/>
    <w:rsid w:val="00C3636D"/>
    <w:rsid w:val="00CD2A81"/>
    <w:rsid w:val="00D105D7"/>
    <w:rsid w:val="00D5737E"/>
    <w:rsid w:val="00D620E3"/>
    <w:rsid w:val="00D66A5E"/>
    <w:rsid w:val="00D84B1B"/>
    <w:rsid w:val="00D86EE9"/>
    <w:rsid w:val="00DA07FC"/>
    <w:rsid w:val="00DF2338"/>
    <w:rsid w:val="00E45A22"/>
    <w:rsid w:val="00E50D27"/>
    <w:rsid w:val="00E747FD"/>
    <w:rsid w:val="00E93FC7"/>
    <w:rsid w:val="00EB7C3E"/>
    <w:rsid w:val="00ED1A7C"/>
    <w:rsid w:val="00EE5824"/>
    <w:rsid w:val="00EF017A"/>
    <w:rsid w:val="00F17B90"/>
    <w:rsid w:val="00F43D77"/>
    <w:rsid w:val="00F53ACA"/>
    <w:rsid w:val="00F76530"/>
    <w:rsid w:val="00F87F1E"/>
    <w:rsid w:val="00FD60A6"/>
    <w:rsid w:val="00FE0F0D"/>
    <w:rsid w:val="00FE5BFF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88B37-FDA6-4C6F-8987-16720F5D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1C87"/>
    <w:pPr>
      <w:keepNext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1C87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39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43D77"/>
    <w:pPr>
      <w:ind w:left="720"/>
      <w:contextualSpacing/>
    </w:pPr>
  </w:style>
  <w:style w:type="paragraph" w:customStyle="1" w:styleId="ConsPlusNormal">
    <w:name w:val="ConsPlusNormal"/>
    <w:rsid w:val="004136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CD2A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D2A81"/>
  </w:style>
  <w:style w:type="character" w:styleId="a9">
    <w:name w:val="Hyperlink"/>
    <w:basedOn w:val="a0"/>
    <w:uiPriority w:val="99"/>
    <w:semiHidden/>
    <w:unhideWhenUsed/>
    <w:rsid w:val="00CD2A81"/>
    <w:rPr>
      <w:color w:val="0000FF"/>
      <w:u w:val="single"/>
    </w:rPr>
  </w:style>
  <w:style w:type="character" w:styleId="aa">
    <w:name w:val="Strong"/>
    <w:basedOn w:val="a0"/>
    <w:uiPriority w:val="22"/>
    <w:qFormat/>
    <w:rsid w:val="00CD2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CB350743517A70ECF208FEC074592C082C68B06A1066DC4F79279D907CD2FCB62249387236FA5338AE52C18I0a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BCB350743517A70ECF208FEC074592C284C68A03A2066DC4F79279D907CD2FCB62249387236FA5338AE52C18I0a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BCB350743517A70ECF208FEC074592C284C38F07A1066DC4F79279D907CD2FCB62249387236FA5338AE52C18I0aB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BCB350743517A70ECF2181F9074592C38FC28A03A4066DC4F79279D907CD2FCB62249387236FA5338AE52C18I0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354E-6B45-439B-970C-CE4266C2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9</cp:revision>
  <cp:lastPrinted>2019-09-04T15:31:00Z</cp:lastPrinted>
  <dcterms:created xsi:type="dcterms:W3CDTF">2019-08-27T09:49:00Z</dcterms:created>
  <dcterms:modified xsi:type="dcterms:W3CDTF">2019-09-09T07:45:00Z</dcterms:modified>
</cp:coreProperties>
</file>