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3B" w:rsidRPr="00295353" w:rsidRDefault="0090243B" w:rsidP="0090243B">
      <w:pPr>
        <w:ind w:firstLine="539"/>
        <w:jc w:val="center"/>
        <w:rPr>
          <w:sz w:val="28"/>
          <w:szCs w:val="28"/>
        </w:rPr>
      </w:pPr>
      <w:r w:rsidRPr="00295353">
        <w:rPr>
          <w:sz w:val="28"/>
          <w:szCs w:val="28"/>
        </w:rPr>
        <w:t>СОВЕТ ДЕПУТАТОВ</w:t>
      </w:r>
    </w:p>
    <w:p w:rsidR="0090243B" w:rsidRPr="00295353" w:rsidRDefault="0090243B" w:rsidP="0090243B">
      <w:pPr>
        <w:ind w:firstLine="539"/>
        <w:jc w:val="center"/>
        <w:rPr>
          <w:sz w:val="28"/>
          <w:szCs w:val="28"/>
        </w:rPr>
      </w:pPr>
      <w:r w:rsidRPr="00295353">
        <w:rPr>
          <w:sz w:val="28"/>
          <w:szCs w:val="28"/>
        </w:rPr>
        <w:t>ОДИНЦОВСКОГО ГОРОДСКОГО ОКРУГА</w:t>
      </w:r>
    </w:p>
    <w:p w:rsidR="0090243B" w:rsidRPr="007F48B9" w:rsidRDefault="0090243B" w:rsidP="0090243B">
      <w:pPr>
        <w:ind w:firstLine="539"/>
        <w:jc w:val="center"/>
        <w:rPr>
          <w:b/>
          <w:sz w:val="28"/>
          <w:szCs w:val="28"/>
        </w:rPr>
      </w:pPr>
      <w:r w:rsidRPr="00295353">
        <w:rPr>
          <w:sz w:val="28"/>
          <w:szCs w:val="28"/>
        </w:rPr>
        <w:t>МОСКОВСКОЙ ОБЛАСТИ</w:t>
      </w:r>
    </w:p>
    <w:p w:rsidR="0090243B" w:rsidRPr="007F48B9" w:rsidRDefault="0090243B" w:rsidP="0090243B">
      <w:pPr>
        <w:ind w:firstLine="539"/>
        <w:jc w:val="center"/>
        <w:rPr>
          <w:b/>
          <w:sz w:val="28"/>
          <w:szCs w:val="28"/>
        </w:rPr>
      </w:pPr>
    </w:p>
    <w:p w:rsidR="0090243B" w:rsidRPr="007F48B9" w:rsidRDefault="0090243B" w:rsidP="0090243B">
      <w:pPr>
        <w:ind w:firstLine="539"/>
        <w:jc w:val="center"/>
        <w:rPr>
          <w:b/>
          <w:sz w:val="28"/>
          <w:szCs w:val="28"/>
        </w:rPr>
      </w:pPr>
      <w:r w:rsidRPr="007F48B9">
        <w:rPr>
          <w:b/>
          <w:sz w:val="28"/>
          <w:szCs w:val="28"/>
        </w:rPr>
        <w:t>РЕШЕНИЕ</w:t>
      </w:r>
    </w:p>
    <w:p w:rsidR="0090243B" w:rsidRPr="005E090B" w:rsidRDefault="0090243B" w:rsidP="0090243B">
      <w:pPr>
        <w:ind w:firstLine="539"/>
        <w:jc w:val="center"/>
        <w:rPr>
          <w:sz w:val="28"/>
          <w:szCs w:val="28"/>
          <w:u w:val="single"/>
        </w:rPr>
      </w:pPr>
      <w:r w:rsidRPr="005E090B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3</w:t>
      </w:r>
      <w:r w:rsidRPr="005E090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9.20</w:t>
      </w:r>
      <w:r>
        <w:rPr>
          <w:sz w:val="28"/>
          <w:szCs w:val="28"/>
          <w:u w:val="single"/>
        </w:rPr>
        <w:t>19 № 7</w:t>
      </w:r>
      <w:r>
        <w:rPr>
          <w:sz w:val="28"/>
          <w:szCs w:val="28"/>
          <w:u w:val="single"/>
        </w:rPr>
        <w:t>/9</w:t>
      </w:r>
    </w:p>
    <w:p w:rsidR="00221694" w:rsidRDefault="00221694"/>
    <w:p w:rsidR="0003723A" w:rsidRDefault="0003723A" w:rsidP="0003723A">
      <w:pPr>
        <w:spacing w:line="288" w:lineRule="auto"/>
        <w:jc w:val="both"/>
        <w:rPr>
          <w:sz w:val="28"/>
          <w:szCs w:val="28"/>
        </w:rPr>
      </w:pPr>
    </w:p>
    <w:p w:rsidR="0003723A" w:rsidRDefault="0003723A" w:rsidP="0003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</w:t>
      </w:r>
      <w:r w:rsidR="009024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об официальных символах (гербе и флаге)</w:t>
      </w:r>
    </w:p>
    <w:p w:rsidR="0003723A" w:rsidRDefault="0003723A" w:rsidP="0003723A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Одинцовского городского округа</w:t>
      </w:r>
      <w:r>
        <w:rPr>
          <w:b/>
          <w:sz w:val="28"/>
          <w:szCs w:val="28"/>
        </w:rPr>
        <w:t xml:space="preserve"> Московской области</w:t>
      </w:r>
    </w:p>
    <w:p w:rsidR="0003723A" w:rsidRDefault="0003723A" w:rsidP="0003723A">
      <w:pPr>
        <w:spacing w:line="288" w:lineRule="auto"/>
        <w:jc w:val="center"/>
        <w:rPr>
          <w:sz w:val="28"/>
          <w:szCs w:val="28"/>
        </w:rPr>
      </w:pPr>
    </w:p>
    <w:p w:rsidR="00491548" w:rsidRDefault="00491548" w:rsidP="00A23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="0003723A">
        <w:rPr>
          <w:sz w:val="28"/>
          <w:szCs w:val="28"/>
        </w:rPr>
        <w:t xml:space="preserve">й 9 Федерального закона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образованиях Московской области», Уставом </w:t>
      </w:r>
      <w:r w:rsidR="0003723A">
        <w:rPr>
          <w:iCs/>
          <w:sz w:val="28"/>
          <w:szCs w:val="28"/>
        </w:rPr>
        <w:t>Одинцовского городского округа</w:t>
      </w:r>
      <w:r w:rsidR="0003723A">
        <w:rPr>
          <w:sz w:val="28"/>
          <w:szCs w:val="28"/>
        </w:rPr>
        <w:t xml:space="preserve"> Московской области, Совет депутатов</w:t>
      </w:r>
      <w:r w:rsidR="0003723A">
        <w:rPr>
          <w:iCs/>
          <w:sz w:val="28"/>
          <w:szCs w:val="28"/>
        </w:rPr>
        <w:t xml:space="preserve"> Одинцовского городского округа </w:t>
      </w:r>
      <w:r w:rsidR="0003723A">
        <w:rPr>
          <w:sz w:val="28"/>
          <w:szCs w:val="28"/>
        </w:rPr>
        <w:t>Московской области</w:t>
      </w:r>
    </w:p>
    <w:p w:rsidR="0090243B" w:rsidRPr="00491548" w:rsidRDefault="0090243B" w:rsidP="00A236E5">
      <w:pPr>
        <w:ind w:firstLine="720"/>
        <w:jc w:val="both"/>
        <w:rPr>
          <w:sz w:val="28"/>
          <w:szCs w:val="28"/>
        </w:rPr>
      </w:pPr>
    </w:p>
    <w:p w:rsidR="0003723A" w:rsidRPr="00491548" w:rsidRDefault="0003723A" w:rsidP="0090243B">
      <w:pPr>
        <w:ind w:firstLine="720"/>
        <w:jc w:val="center"/>
        <w:rPr>
          <w:sz w:val="28"/>
          <w:szCs w:val="28"/>
        </w:rPr>
      </w:pPr>
      <w:r w:rsidRPr="00491548">
        <w:rPr>
          <w:bCs/>
          <w:sz w:val="28"/>
          <w:szCs w:val="28"/>
        </w:rPr>
        <w:t>РЕШИЛ:</w:t>
      </w:r>
    </w:p>
    <w:p w:rsidR="0003723A" w:rsidRPr="00491548" w:rsidRDefault="0003723A" w:rsidP="00A236E5">
      <w:pPr>
        <w:jc w:val="both"/>
        <w:rPr>
          <w:bCs/>
          <w:sz w:val="28"/>
          <w:szCs w:val="28"/>
        </w:rPr>
      </w:pP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герб и флаг </w:t>
      </w:r>
      <w:r>
        <w:rPr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Московской области в качестве официальных символов </w:t>
      </w:r>
      <w:r>
        <w:rPr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>
        <w:rPr>
          <w:iCs/>
          <w:sz w:val="28"/>
          <w:szCs w:val="28"/>
        </w:rPr>
        <w:t>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герб и флаг </w:t>
      </w:r>
      <w:r>
        <w:rPr>
          <w:iCs/>
          <w:sz w:val="28"/>
          <w:szCs w:val="28"/>
        </w:rPr>
        <w:t>Одинцовского</w:t>
      </w:r>
      <w:r>
        <w:rPr>
          <w:sz w:val="28"/>
          <w:szCs w:val="28"/>
        </w:rPr>
        <w:t xml:space="preserve"> муниципального района Московской области гербом и флагом </w:t>
      </w:r>
      <w:r>
        <w:rPr>
          <w:iCs/>
          <w:sz w:val="28"/>
          <w:szCs w:val="28"/>
        </w:rPr>
        <w:t xml:space="preserve">Одинцовского городского округа </w:t>
      </w:r>
      <w:r>
        <w:rPr>
          <w:sz w:val="28"/>
          <w:szCs w:val="28"/>
        </w:rPr>
        <w:t>Московской области</w:t>
      </w:r>
      <w:r>
        <w:rPr>
          <w:iCs/>
          <w:sz w:val="28"/>
          <w:szCs w:val="28"/>
        </w:rPr>
        <w:t>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гербе </w:t>
      </w:r>
      <w:r>
        <w:rPr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М</w:t>
      </w:r>
      <w:r w:rsidR="00A236E5">
        <w:rPr>
          <w:sz w:val="28"/>
          <w:szCs w:val="28"/>
        </w:rPr>
        <w:t>осковской области» (</w:t>
      </w:r>
      <w:r w:rsidR="00FF40E3">
        <w:rPr>
          <w:sz w:val="28"/>
          <w:szCs w:val="28"/>
        </w:rPr>
        <w:t>п</w:t>
      </w:r>
      <w:r w:rsidR="00A236E5">
        <w:rPr>
          <w:sz w:val="28"/>
          <w:szCs w:val="28"/>
        </w:rPr>
        <w:t>рилагается</w:t>
      </w:r>
      <w:r>
        <w:rPr>
          <w:sz w:val="28"/>
          <w:szCs w:val="28"/>
        </w:rPr>
        <w:t>).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флаге </w:t>
      </w:r>
      <w:r>
        <w:rPr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М</w:t>
      </w:r>
      <w:r w:rsidR="00FF40E3">
        <w:rPr>
          <w:sz w:val="28"/>
          <w:szCs w:val="28"/>
        </w:rPr>
        <w:t>осковской области» (п</w:t>
      </w:r>
      <w:r w:rsidR="00A236E5">
        <w:rPr>
          <w:sz w:val="28"/>
          <w:szCs w:val="28"/>
        </w:rPr>
        <w:t>рилагается</w:t>
      </w:r>
      <w:r>
        <w:rPr>
          <w:sz w:val="28"/>
          <w:szCs w:val="28"/>
        </w:rPr>
        <w:t>).</w:t>
      </w:r>
    </w:p>
    <w:p w:rsidR="0003723A" w:rsidRDefault="00057A49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р</w:t>
      </w:r>
      <w:r w:rsidR="0003723A">
        <w:rPr>
          <w:sz w:val="28"/>
          <w:szCs w:val="28"/>
        </w:rPr>
        <w:t>ешения Совета депутатов Одинцовского муниципального района</w:t>
      </w:r>
      <w:r w:rsidR="00D53847">
        <w:rPr>
          <w:sz w:val="28"/>
          <w:szCs w:val="28"/>
        </w:rPr>
        <w:t xml:space="preserve"> Московской области от 26.11.2010 </w:t>
      </w:r>
      <w:r w:rsidR="0003723A">
        <w:rPr>
          <w:sz w:val="28"/>
          <w:szCs w:val="28"/>
        </w:rPr>
        <w:t xml:space="preserve"> № 28/2 «О гербе Одинцовского муниципального района Московской области» и № 29/2 «О флаге Одинцовского муниципального района Московской области».</w:t>
      </w:r>
    </w:p>
    <w:p w:rsidR="0003723A" w:rsidRPr="00540D81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D81">
        <w:rPr>
          <w:sz w:val="28"/>
          <w:szCs w:val="28"/>
        </w:rPr>
        <w:t xml:space="preserve">Признать памятниками историко-культурного наследия </w:t>
      </w:r>
      <w:r w:rsidRPr="00540D81">
        <w:rPr>
          <w:iCs/>
          <w:sz w:val="28"/>
          <w:szCs w:val="28"/>
        </w:rPr>
        <w:t>Одинцовского городского округа</w:t>
      </w:r>
      <w:r w:rsidRPr="00540D81">
        <w:rPr>
          <w:sz w:val="28"/>
          <w:szCs w:val="28"/>
        </w:rPr>
        <w:t xml:space="preserve"> символику населенных пунктов </w:t>
      </w:r>
      <w:r w:rsidRPr="00540D81">
        <w:rPr>
          <w:iCs/>
          <w:sz w:val="28"/>
          <w:szCs w:val="28"/>
        </w:rPr>
        <w:t>Одинцовского</w:t>
      </w:r>
      <w:r w:rsidRPr="00540D81">
        <w:rPr>
          <w:sz w:val="28"/>
          <w:szCs w:val="28"/>
        </w:rPr>
        <w:t xml:space="preserve"> муниципального района: городских поселений (</w:t>
      </w:r>
      <w:r w:rsidRPr="00540D81">
        <w:rPr>
          <w:color w:val="000000"/>
          <w:sz w:val="28"/>
        </w:rPr>
        <w:t>Большие Вяземы,</w:t>
      </w:r>
      <w:r w:rsidRPr="00540D81">
        <w:rPr>
          <w:sz w:val="28"/>
          <w:szCs w:val="28"/>
        </w:rPr>
        <w:t xml:space="preserve"> Голицыно, Заречье, Кубинка, Лесной городок, Новоивановское, Одинцово), сельских поселений (Барвихинское, Горское, Ершовское, Жаворонковское, </w:t>
      </w:r>
      <w:r w:rsidR="00540D81" w:rsidRPr="00540D81">
        <w:rPr>
          <w:sz w:val="28"/>
          <w:szCs w:val="28"/>
        </w:rPr>
        <w:t>Захаровское,</w:t>
      </w:r>
      <w:r w:rsidR="00540D81">
        <w:rPr>
          <w:sz w:val="28"/>
          <w:szCs w:val="28"/>
        </w:rPr>
        <w:t xml:space="preserve"> </w:t>
      </w:r>
      <w:r w:rsidRPr="00540D81">
        <w:rPr>
          <w:sz w:val="28"/>
          <w:szCs w:val="28"/>
        </w:rPr>
        <w:t>Назарьевское, Никольское, Успенское, Часцовское)</w:t>
      </w:r>
      <w:r w:rsidR="00D53847" w:rsidRPr="00540D81">
        <w:rPr>
          <w:sz w:val="28"/>
          <w:szCs w:val="28"/>
        </w:rPr>
        <w:t xml:space="preserve"> и городского окр</w:t>
      </w:r>
      <w:r w:rsidR="00CB1529" w:rsidRPr="00540D81">
        <w:rPr>
          <w:sz w:val="28"/>
          <w:szCs w:val="28"/>
        </w:rPr>
        <w:t xml:space="preserve">уга Звенигород с целью сохранения исторического и культурного наследия. Допускается использовать изображение гербов при оформлении различных культурно-массовых мероприятий, во время проведения спортивных соревнований, в качестве наглядной агитации, при изготовлении </w:t>
      </w:r>
      <w:r w:rsidR="00D53847" w:rsidRPr="00540D81">
        <w:rPr>
          <w:sz w:val="28"/>
          <w:szCs w:val="28"/>
        </w:rPr>
        <w:t xml:space="preserve"> рекламной и сувенирной продукции.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Представить настоящ</w:t>
      </w:r>
      <w:r w:rsidR="00057A49">
        <w:rPr>
          <w:sz w:val="28"/>
          <w:szCs w:val="28"/>
        </w:rPr>
        <w:t>ее р</w:t>
      </w:r>
      <w:r w:rsidR="00A236E5">
        <w:rPr>
          <w:sz w:val="28"/>
          <w:szCs w:val="28"/>
        </w:rPr>
        <w:t>ешение с Положениями о гербе и флаге</w:t>
      </w:r>
      <w:r>
        <w:rPr>
          <w:sz w:val="28"/>
          <w:szCs w:val="28"/>
        </w:rPr>
        <w:t xml:space="preserve"> в Геральдическую комиссию Московской области для геральдико-правовой экспертизы.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решении Геральдической комиссии Московской области направить документацию об официальных символах (гербе и флаге) </w:t>
      </w:r>
      <w:r>
        <w:rPr>
          <w:iCs/>
          <w:sz w:val="28"/>
          <w:szCs w:val="28"/>
        </w:rPr>
        <w:t xml:space="preserve">Одинцовского городского округа </w:t>
      </w:r>
      <w:r>
        <w:rPr>
          <w:sz w:val="28"/>
          <w:szCs w:val="28"/>
        </w:rPr>
        <w:t>Московской области в Геральдический совет при Президенте Российской Федерации для внесения герба и флага в Государственный геральдический регистр Российской Федерации с ходатайством о сохранении номеров регистрации герба (179) и флага (180) Одинцовского муниципального района Московской области с последующей их регистрацией в Геральдическом регистре Московской области.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 официальных средствах массовой информации  Одинцовского городского округа Московской области и разместить на официальном сайте  Одинцовского городского округа Московской области в сети «Интернет».</w:t>
      </w:r>
    </w:p>
    <w:p w:rsidR="0003723A" w:rsidRDefault="0003723A" w:rsidP="00A236E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</w:t>
      </w:r>
      <w:r w:rsidR="00057A49">
        <w:rPr>
          <w:sz w:val="28"/>
          <w:szCs w:val="28"/>
        </w:rPr>
        <w:t>ль за исполнением настоящего р</w:t>
      </w:r>
      <w:r>
        <w:rPr>
          <w:sz w:val="28"/>
          <w:szCs w:val="28"/>
        </w:rPr>
        <w:t>ешения возложить на  Главу</w:t>
      </w:r>
      <w:r w:rsidR="00A2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BED">
        <w:rPr>
          <w:sz w:val="28"/>
          <w:szCs w:val="28"/>
        </w:rPr>
        <w:t xml:space="preserve">  </w:t>
      </w:r>
      <w:r>
        <w:rPr>
          <w:sz w:val="28"/>
          <w:szCs w:val="28"/>
        </w:rPr>
        <w:t>Одинцовского</w:t>
      </w:r>
      <w:r w:rsidR="0015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</w:t>
      </w:r>
      <w:r w:rsidR="00157BED">
        <w:rPr>
          <w:sz w:val="28"/>
          <w:szCs w:val="28"/>
        </w:rPr>
        <w:t xml:space="preserve">  </w:t>
      </w:r>
      <w:r>
        <w:rPr>
          <w:sz w:val="28"/>
          <w:szCs w:val="28"/>
        </w:rPr>
        <w:t>округа</w:t>
      </w:r>
      <w:r w:rsidR="00CB60FB">
        <w:rPr>
          <w:sz w:val="28"/>
          <w:szCs w:val="28"/>
        </w:rPr>
        <w:t xml:space="preserve">    Московской    </w:t>
      </w:r>
      <w:r w:rsidR="00157BED">
        <w:rPr>
          <w:sz w:val="28"/>
          <w:szCs w:val="28"/>
        </w:rPr>
        <w:t xml:space="preserve">области </w:t>
      </w:r>
      <w:r w:rsidRPr="00A236E5">
        <w:rPr>
          <w:sz w:val="28"/>
          <w:szCs w:val="28"/>
        </w:rPr>
        <w:t xml:space="preserve"> Иванова А.Р.</w:t>
      </w:r>
    </w:p>
    <w:p w:rsidR="005B49BC" w:rsidRPr="00A236E5" w:rsidRDefault="005B49BC" w:rsidP="005B49B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3723A" w:rsidRDefault="0003723A" w:rsidP="00A236E5">
      <w:pPr>
        <w:ind w:firstLine="720"/>
        <w:jc w:val="both"/>
        <w:rPr>
          <w:b/>
          <w:sz w:val="28"/>
          <w:szCs w:val="28"/>
        </w:rPr>
      </w:pPr>
    </w:p>
    <w:p w:rsidR="0003723A" w:rsidRDefault="0003723A" w:rsidP="00A236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3723A" w:rsidRDefault="0003723A" w:rsidP="00A236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                                               </w:t>
      </w:r>
      <w:r w:rsidR="00157B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7BED">
        <w:rPr>
          <w:sz w:val="28"/>
          <w:szCs w:val="28"/>
        </w:rPr>
        <w:t xml:space="preserve"> </w:t>
      </w:r>
      <w:r>
        <w:rPr>
          <w:sz w:val="28"/>
          <w:szCs w:val="28"/>
        </w:rPr>
        <w:t>Т.В. Одинцова</w:t>
      </w:r>
    </w:p>
    <w:p w:rsidR="005B49BC" w:rsidRDefault="005B49BC" w:rsidP="00A236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723A" w:rsidRDefault="0003723A" w:rsidP="00A236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3723A" w:rsidRDefault="0003723A" w:rsidP="00A236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Одинцовского городского округа                                     </w:t>
      </w:r>
      <w:r w:rsidR="00157B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91548">
        <w:rPr>
          <w:sz w:val="28"/>
          <w:szCs w:val="28"/>
        </w:rPr>
        <w:t xml:space="preserve"> </w:t>
      </w:r>
      <w:r w:rsidR="00157BED">
        <w:rPr>
          <w:sz w:val="28"/>
          <w:szCs w:val="28"/>
        </w:rPr>
        <w:t xml:space="preserve"> </w:t>
      </w:r>
      <w:r>
        <w:rPr>
          <w:sz w:val="28"/>
          <w:szCs w:val="28"/>
        </w:rPr>
        <w:t>А.Р. Иванов</w:t>
      </w:r>
    </w:p>
    <w:p w:rsidR="009A3F7E" w:rsidRDefault="009A3F7E" w:rsidP="00A236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A3F7E" w:rsidRDefault="009A3F7E" w:rsidP="00A236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9A3F7E" w:rsidSect="00540D81">
      <w:pgSz w:w="11906" w:h="16838"/>
      <w:pgMar w:top="1134" w:right="851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5C" w:rsidRDefault="00833C5C" w:rsidP="009A3F7E">
      <w:r>
        <w:separator/>
      </w:r>
    </w:p>
  </w:endnote>
  <w:endnote w:type="continuationSeparator" w:id="0">
    <w:p w:rsidR="00833C5C" w:rsidRDefault="00833C5C" w:rsidP="009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5C" w:rsidRDefault="00833C5C" w:rsidP="009A3F7E">
      <w:r>
        <w:separator/>
      </w:r>
    </w:p>
  </w:footnote>
  <w:footnote w:type="continuationSeparator" w:id="0">
    <w:p w:rsidR="00833C5C" w:rsidRDefault="00833C5C" w:rsidP="009A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849"/>
    <w:multiLevelType w:val="hybridMultilevel"/>
    <w:tmpl w:val="13E0EFEE"/>
    <w:lvl w:ilvl="0" w:tplc="34CE33FE">
      <w:start w:val="1"/>
      <w:numFmt w:val="decimal"/>
      <w:suff w:val="space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4"/>
    <w:rsid w:val="0003723A"/>
    <w:rsid w:val="00057A49"/>
    <w:rsid w:val="000868CE"/>
    <w:rsid w:val="00157BED"/>
    <w:rsid w:val="00221694"/>
    <w:rsid w:val="00290EDB"/>
    <w:rsid w:val="003028B6"/>
    <w:rsid w:val="0047501B"/>
    <w:rsid w:val="00491548"/>
    <w:rsid w:val="004E2B30"/>
    <w:rsid w:val="00540D81"/>
    <w:rsid w:val="005B49BC"/>
    <w:rsid w:val="00833C5C"/>
    <w:rsid w:val="00875713"/>
    <w:rsid w:val="0090243B"/>
    <w:rsid w:val="009A3F7E"/>
    <w:rsid w:val="009F071A"/>
    <w:rsid w:val="00A236E5"/>
    <w:rsid w:val="00CA08B8"/>
    <w:rsid w:val="00CB1529"/>
    <w:rsid w:val="00CB60FB"/>
    <w:rsid w:val="00D53847"/>
    <w:rsid w:val="00D627F9"/>
    <w:rsid w:val="00E1399B"/>
    <w:rsid w:val="00E87810"/>
    <w:rsid w:val="00F53ACA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DD49C-FC68-4C7D-89B1-2DD43A27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9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03723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A3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F7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3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F7E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F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15</cp:revision>
  <cp:lastPrinted>2019-09-17T14:16:00Z</cp:lastPrinted>
  <dcterms:created xsi:type="dcterms:W3CDTF">2019-08-26T11:59:00Z</dcterms:created>
  <dcterms:modified xsi:type="dcterms:W3CDTF">2019-09-24T09:35:00Z</dcterms:modified>
</cp:coreProperties>
</file>