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C7" w:rsidRPr="00D74FC7" w:rsidRDefault="00D74FC7" w:rsidP="00D74FC7">
      <w:pPr>
        <w:jc w:val="center"/>
        <w:rPr>
          <w:rFonts w:cs="Times New Roman"/>
        </w:rPr>
      </w:pPr>
      <w:r w:rsidRPr="00D74FC7">
        <w:rPr>
          <w:rFonts w:cs="Times New Roman"/>
        </w:rPr>
        <w:t>СОВЕТ ДЕПУТАТОВ</w:t>
      </w:r>
    </w:p>
    <w:p w:rsidR="00D74FC7" w:rsidRPr="00D74FC7" w:rsidRDefault="00D74FC7" w:rsidP="00D74FC7">
      <w:pPr>
        <w:jc w:val="center"/>
        <w:rPr>
          <w:rFonts w:cs="Times New Roman"/>
        </w:rPr>
      </w:pPr>
      <w:r w:rsidRPr="00D74FC7">
        <w:rPr>
          <w:rFonts w:cs="Times New Roman"/>
        </w:rPr>
        <w:t>ОДИНЦОВСКОГО ГОРОДСКОГО ОКРУГА</w:t>
      </w:r>
    </w:p>
    <w:p w:rsidR="00D74FC7" w:rsidRPr="00D74FC7" w:rsidRDefault="00D74FC7" w:rsidP="00D74FC7">
      <w:pPr>
        <w:jc w:val="center"/>
        <w:rPr>
          <w:rFonts w:cs="Times New Roman"/>
          <w:b/>
        </w:rPr>
      </w:pPr>
      <w:r w:rsidRPr="00D74FC7">
        <w:rPr>
          <w:rFonts w:cs="Times New Roman"/>
        </w:rPr>
        <w:t>МОСКОВСКОЙ ОБЛАСТИ</w:t>
      </w:r>
    </w:p>
    <w:p w:rsidR="00D74FC7" w:rsidRPr="00D74FC7" w:rsidRDefault="00D74FC7" w:rsidP="00D74FC7">
      <w:pPr>
        <w:jc w:val="center"/>
        <w:rPr>
          <w:rFonts w:cs="Times New Roman"/>
          <w:b/>
        </w:rPr>
      </w:pPr>
    </w:p>
    <w:p w:rsidR="00D74FC7" w:rsidRPr="00D74FC7" w:rsidRDefault="00D74FC7" w:rsidP="00D74FC7">
      <w:pPr>
        <w:jc w:val="center"/>
        <w:rPr>
          <w:rFonts w:cs="Times New Roman"/>
          <w:b/>
        </w:rPr>
      </w:pPr>
      <w:r w:rsidRPr="00D74FC7">
        <w:rPr>
          <w:rFonts w:cs="Times New Roman"/>
          <w:b/>
        </w:rPr>
        <w:t>РЕШЕНИЕ</w:t>
      </w:r>
    </w:p>
    <w:p w:rsidR="00D74FC7" w:rsidRPr="00D74FC7" w:rsidRDefault="00D74FC7" w:rsidP="00D74FC7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D74FC7">
        <w:rPr>
          <w:rFonts w:cs="Times New Roman"/>
          <w:u w:val="single"/>
        </w:rPr>
        <w:t xml:space="preserve">от 03.04.2020 № </w:t>
      </w:r>
      <w:r w:rsidRPr="00D74FC7">
        <w:rPr>
          <w:rFonts w:cs="Times New Roman"/>
          <w:u w:val="single"/>
        </w:rPr>
        <w:t>2</w:t>
      </w:r>
      <w:r w:rsidRPr="00D74FC7">
        <w:rPr>
          <w:rFonts w:cs="Times New Roman"/>
          <w:u w:val="single"/>
        </w:rPr>
        <w:t>/15</w:t>
      </w:r>
    </w:p>
    <w:p w:rsidR="00FB26EB" w:rsidRPr="00D74FC7" w:rsidRDefault="00FB26EB" w:rsidP="00FB26EB">
      <w:pPr>
        <w:ind w:firstLine="567"/>
        <w:jc w:val="center"/>
        <w:rPr>
          <w:rFonts w:cs="Times New Roman"/>
          <w:b/>
        </w:rPr>
      </w:pPr>
    </w:p>
    <w:p w:rsidR="00D74FC7" w:rsidRPr="00D74FC7" w:rsidRDefault="00D74FC7" w:rsidP="00FB26EB">
      <w:pPr>
        <w:ind w:firstLine="567"/>
        <w:jc w:val="center"/>
        <w:rPr>
          <w:rFonts w:cs="Times New Roman"/>
          <w:b/>
        </w:rPr>
      </w:pPr>
    </w:p>
    <w:p w:rsidR="00DA2D78" w:rsidRPr="00D74FC7" w:rsidRDefault="00C4534A" w:rsidP="00FB26EB">
      <w:pPr>
        <w:ind w:firstLine="567"/>
        <w:jc w:val="center"/>
        <w:rPr>
          <w:rFonts w:cs="Times New Roman"/>
          <w:b/>
        </w:rPr>
      </w:pPr>
      <w:r w:rsidRPr="00D74FC7">
        <w:rPr>
          <w:rFonts w:cs="Times New Roman"/>
          <w:b/>
        </w:rPr>
        <w:t xml:space="preserve">О внесении изменений </w:t>
      </w:r>
      <w:r w:rsidR="003B56D3" w:rsidRPr="00D74FC7">
        <w:rPr>
          <w:rFonts w:cs="Times New Roman"/>
          <w:b/>
        </w:rPr>
        <w:t xml:space="preserve">и дополнений </w:t>
      </w:r>
      <w:r w:rsidRPr="00D74FC7">
        <w:rPr>
          <w:rFonts w:cs="Times New Roman"/>
          <w:b/>
        </w:rPr>
        <w:t xml:space="preserve">в </w:t>
      </w:r>
      <w:hyperlink w:anchor="P36" w:history="1">
        <w:r w:rsidR="00DA2D78" w:rsidRPr="00D74FC7">
          <w:rPr>
            <w:rFonts w:cs="Times New Roman"/>
            <w:b/>
          </w:rPr>
          <w:t>Положение</w:t>
        </w:r>
      </w:hyperlink>
      <w:r w:rsidR="00DA2D78" w:rsidRPr="00D74FC7">
        <w:rPr>
          <w:rFonts w:cs="Times New Roman"/>
          <w:b/>
        </w:rPr>
        <w:t xml:space="preserve"> о бюджетном процессе в Одинцовском городском округе Московской области</w:t>
      </w:r>
      <w:r w:rsidRPr="00D74FC7">
        <w:rPr>
          <w:rFonts w:cs="Times New Roman"/>
          <w:b/>
        </w:rPr>
        <w:t>, утвержденн</w:t>
      </w:r>
      <w:r w:rsidR="00DA2D78" w:rsidRPr="00D74FC7">
        <w:rPr>
          <w:rFonts w:cs="Times New Roman"/>
          <w:b/>
        </w:rPr>
        <w:t>ое</w:t>
      </w:r>
      <w:r w:rsidRPr="00D74FC7">
        <w:rPr>
          <w:rFonts w:cs="Times New Roman"/>
          <w:b/>
        </w:rPr>
        <w:t xml:space="preserve"> решением Совета депутатов Одинцовского городского округа </w:t>
      </w:r>
    </w:p>
    <w:p w:rsidR="00FB26EB" w:rsidRPr="00D74FC7" w:rsidRDefault="00C4534A" w:rsidP="00FB26EB">
      <w:pPr>
        <w:ind w:firstLine="567"/>
        <w:jc w:val="center"/>
        <w:rPr>
          <w:rFonts w:cs="Times New Roman"/>
          <w:b/>
        </w:rPr>
      </w:pPr>
      <w:r w:rsidRPr="00D74FC7">
        <w:rPr>
          <w:rFonts w:cs="Times New Roman"/>
          <w:b/>
        </w:rPr>
        <w:t>от 28.0</w:t>
      </w:r>
      <w:r w:rsidR="00DA2D78" w:rsidRPr="00D74FC7">
        <w:rPr>
          <w:rFonts w:cs="Times New Roman"/>
          <w:b/>
        </w:rPr>
        <w:t>8</w:t>
      </w:r>
      <w:r w:rsidRPr="00D74FC7">
        <w:rPr>
          <w:rFonts w:cs="Times New Roman"/>
          <w:b/>
        </w:rPr>
        <w:t xml:space="preserve">.2019 № </w:t>
      </w:r>
      <w:r w:rsidR="00DA2D78" w:rsidRPr="00D74FC7">
        <w:rPr>
          <w:rFonts w:cs="Times New Roman"/>
          <w:b/>
        </w:rPr>
        <w:t>8/8</w:t>
      </w:r>
    </w:p>
    <w:p w:rsidR="00FB26EB" w:rsidRPr="00D74FC7" w:rsidRDefault="00FB26EB" w:rsidP="00FB26EB">
      <w:pPr>
        <w:ind w:firstLine="567"/>
        <w:jc w:val="both"/>
        <w:rPr>
          <w:rFonts w:cs="Times New Roman"/>
        </w:rPr>
      </w:pPr>
    </w:p>
    <w:p w:rsidR="00FB26EB" w:rsidRPr="00D74FC7" w:rsidRDefault="00FB26EB" w:rsidP="00FB26EB">
      <w:pPr>
        <w:ind w:firstLine="567"/>
        <w:jc w:val="both"/>
        <w:rPr>
          <w:rFonts w:cs="Times New Roman"/>
        </w:rPr>
      </w:pPr>
      <w:r w:rsidRPr="00D74FC7">
        <w:rPr>
          <w:rFonts w:cs="Times New Roman"/>
        </w:rPr>
        <w:t xml:space="preserve">В соответствии с Бюджетным кодексом Российской Федерации, Федеральным </w:t>
      </w:r>
      <w:r w:rsidR="00DA2D78" w:rsidRPr="00D74FC7">
        <w:rPr>
          <w:rFonts w:cs="Times New Roman"/>
        </w:rPr>
        <w:t>законом от 06.10.2013 № 131-ФЗ «</w:t>
      </w:r>
      <w:r w:rsidRPr="00D74FC7">
        <w:rPr>
          <w:rFonts w:cs="Times New Roman"/>
        </w:rPr>
        <w:t>Об общих принципах организации местного самоупр</w:t>
      </w:r>
      <w:r w:rsidR="00DA2D78" w:rsidRPr="00D74FC7">
        <w:rPr>
          <w:rFonts w:cs="Times New Roman"/>
        </w:rPr>
        <w:t>авления в Российской Федерации»</w:t>
      </w:r>
      <w:r w:rsidR="00677E50" w:rsidRPr="00D74FC7">
        <w:rPr>
          <w:rFonts w:cs="Times New Roman"/>
        </w:rPr>
        <w:t xml:space="preserve">, Положением о порядке организации и проведения публичных слушаний в Одинцовском городском округе Московской области, утвержденным решением Совета   депутатов   </w:t>
      </w:r>
      <w:proofErr w:type="gramStart"/>
      <w:r w:rsidR="00677E50" w:rsidRPr="00D74FC7">
        <w:rPr>
          <w:rFonts w:cs="Times New Roman"/>
        </w:rPr>
        <w:t>Одинцовского  городского</w:t>
      </w:r>
      <w:proofErr w:type="gramEnd"/>
      <w:r w:rsidR="00677E50" w:rsidRPr="00D74FC7">
        <w:rPr>
          <w:rFonts w:cs="Times New Roman"/>
        </w:rPr>
        <w:t xml:space="preserve"> округа  от  30.04.2019 № 7/1</w:t>
      </w:r>
      <w:r w:rsidR="001C4865" w:rsidRPr="00D74FC7">
        <w:rPr>
          <w:rFonts w:cs="Times New Roman"/>
        </w:rPr>
        <w:t>,</w:t>
      </w:r>
      <w:r w:rsidRPr="00D74FC7">
        <w:rPr>
          <w:rFonts w:cs="Times New Roman"/>
        </w:rPr>
        <w:t xml:space="preserve"> Совет депутатов Одинцовского городского округа Московской области </w:t>
      </w:r>
    </w:p>
    <w:p w:rsidR="00FB26EB" w:rsidRPr="00D74FC7" w:rsidRDefault="00FB26EB" w:rsidP="00FB26EB">
      <w:pPr>
        <w:ind w:firstLine="567"/>
        <w:jc w:val="both"/>
        <w:rPr>
          <w:rFonts w:cs="Times New Roman"/>
        </w:rPr>
      </w:pPr>
    </w:p>
    <w:p w:rsidR="00FB26EB" w:rsidRPr="00D74FC7" w:rsidRDefault="00FB26EB" w:rsidP="00FB26EB">
      <w:pPr>
        <w:ind w:firstLine="567"/>
        <w:jc w:val="center"/>
        <w:rPr>
          <w:rFonts w:cs="Times New Roman"/>
          <w:lang w:val="en-US"/>
        </w:rPr>
      </w:pPr>
      <w:r w:rsidRPr="00D74FC7">
        <w:rPr>
          <w:rFonts w:cs="Times New Roman"/>
        </w:rPr>
        <w:t>РЕШИЛ</w:t>
      </w:r>
      <w:r w:rsidRPr="00D74FC7">
        <w:rPr>
          <w:rFonts w:cs="Times New Roman"/>
          <w:lang w:val="en-US"/>
        </w:rPr>
        <w:t>:</w:t>
      </w:r>
    </w:p>
    <w:p w:rsidR="00FB26EB" w:rsidRPr="00D74FC7" w:rsidRDefault="00FB26EB" w:rsidP="00FB26EB">
      <w:pPr>
        <w:ind w:firstLine="567"/>
        <w:jc w:val="both"/>
        <w:rPr>
          <w:rFonts w:cs="Times New Roman"/>
          <w:lang w:val="en-US"/>
        </w:rPr>
      </w:pPr>
    </w:p>
    <w:p w:rsidR="00936190" w:rsidRPr="00D74FC7" w:rsidRDefault="00B95E74" w:rsidP="00AB1A87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 w:rsidRPr="00D74FC7">
        <w:rPr>
          <w:rFonts w:cs="Times New Roman"/>
        </w:rPr>
        <w:t>Внести в</w:t>
      </w:r>
      <w:r w:rsidR="00FB26EB" w:rsidRPr="00D74FC7">
        <w:rPr>
          <w:rFonts w:cs="Times New Roman"/>
        </w:rPr>
        <w:t xml:space="preserve"> </w:t>
      </w:r>
      <w:r w:rsidR="00DA2D78" w:rsidRPr="00D74FC7">
        <w:rPr>
          <w:rFonts w:cs="Times New Roman"/>
        </w:rPr>
        <w:t>Положение о бюджетном процессе в Одинцовском городском округе Московской области</w:t>
      </w:r>
      <w:r w:rsidR="00C4534A" w:rsidRPr="00D74FC7">
        <w:rPr>
          <w:rFonts w:cs="Times New Roman"/>
        </w:rPr>
        <w:t>, утвержденн</w:t>
      </w:r>
      <w:r w:rsidR="00DA2D78" w:rsidRPr="00D74FC7">
        <w:rPr>
          <w:rFonts w:cs="Times New Roman"/>
        </w:rPr>
        <w:t>ое</w:t>
      </w:r>
      <w:r w:rsidR="00C4534A" w:rsidRPr="00D74FC7">
        <w:rPr>
          <w:rFonts w:cs="Times New Roman"/>
        </w:rPr>
        <w:t xml:space="preserve"> </w:t>
      </w:r>
      <w:r w:rsidR="00FB26EB" w:rsidRPr="00D74FC7">
        <w:rPr>
          <w:rFonts w:cs="Times New Roman"/>
        </w:rPr>
        <w:t xml:space="preserve"> </w:t>
      </w:r>
      <w:r w:rsidR="00C4534A" w:rsidRPr="00D74FC7">
        <w:rPr>
          <w:rFonts w:cs="Times New Roman"/>
        </w:rPr>
        <w:t>решением Совета депутатов Одинцовского городского округа от 28.0</w:t>
      </w:r>
      <w:r w:rsidR="00DA2D78" w:rsidRPr="00D74FC7">
        <w:rPr>
          <w:rFonts w:cs="Times New Roman"/>
        </w:rPr>
        <w:t>8</w:t>
      </w:r>
      <w:r w:rsidR="00C4534A" w:rsidRPr="00D74FC7">
        <w:rPr>
          <w:rFonts w:cs="Times New Roman"/>
        </w:rPr>
        <w:t>.2019</w:t>
      </w:r>
      <w:r w:rsidR="00B35042" w:rsidRPr="00D74FC7">
        <w:rPr>
          <w:rFonts w:cs="Times New Roman"/>
        </w:rPr>
        <w:t xml:space="preserve"> </w:t>
      </w:r>
      <w:r w:rsidR="00C4534A" w:rsidRPr="00D74FC7">
        <w:rPr>
          <w:rFonts w:cs="Times New Roman"/>
        </w:rPr>
        <w:t xml:space="preserve">№ </w:t>
      </w:r>
      <w:r w:rsidR="00DA2D78" w:rsidRPr="00D74FC7">
        <w:rPr>
          <w:rFonts w:cs="Times New Roman"/>
        </w:rPr>
        <w:t>8/8</w:t>
      </w:r>
      <w:r w:rsidR="00C4534A" w:rsidRPr="00D74FC7">
        <w:rPr>
          <w:rFonts w:cs="Times New Roman"/>
        </w:rPr>
        <w:t xml:space="preserve"> </w:t>
      </w:r>
      <w:r w:rsidR="00936190" w:rsidRPr="00D74FC7">
        <w:rPr>
          <w:rFonts w:cs="Times New Roman"/>
        </w:rPr>
        <w:t xml:space="preserve">«Об утверждении </w:t>
      </w:r>
      <w:hyperlink w:anchor="P36" w:history="1">
        <w:r w:rsidR="00DA2D78" w:rsidRPr="00D74FC7">
          <w:rPr>
            <w:rFonts w:cs="Times New Roman"/>
          </w:rPr>
          <w:t>Положения</w:t>
        </w:r>
      </w:hyperlink>
      <w:r w:rsidR="00DA2D78" w:rsidRPr="00D74FC7">
        <w:rPr>
          <w:rFonts w:cs="Times New Roman"/>
        </w:rPr>
        <w:t xml:space="preserve"> о бюджетном процессе в Одинцовском городском округе Московской области»</w:t>
      </w:r>
      <w:r w:rsidR="000C2801" w:rsidRPr="00D74FC7">
        <w:rPr>
          <w:rFonts w:cs="Times New Roman"/>
        </w:rPr>
        <w:t xml:space="preserve"> с изменени</w:t>
      </w:r>
      <w:r w:rsidR="0010664F" w:rsidRPr="00D74FC7">
        <w:rPr>
          <w:rFonts w:cs="Times New Roman"/>
        </w:rPr>
        <w:t>ями</w:t>
      </w:r>
      <w:r w:rsidR="000C2801" w:rsidRPr="00D74FC7">
        <w:rPr>
          <w:rFonts w:cs="Times New Roman"/>
        </w:rPr>
        <w:t xml:space="preserve"> и дополнени</w:t>
      </w:r>
      <w:r w:rsidR="0010664F" w:rsidRPr="00D74FC7">
        <w:rPr>
          <w:rFonts w:cs="Times New Roman"/>
        </w:rPr>
        <w:t>ями</w:t>
      </w:r>
      <w:r w:rsidR="00403E6E" w:rsidRPr="00D74FC7">
        <w:rPr>
          <w:rFonts w:cs="Times New Roman"/>
        </w:rPr>
        <w:t>, внесенны</w:t>
      </w:r>
      <w:r w:rsidR="0010664F" w:rsidRPr="00D74FC7">
        <w:rPr>
          <w:rFonts w:cs="Times New Roman"/>
        </w:rPr>
        <w:t>ми</w:t>
      </w:r>
      <w:r w:rsidR="00403E6E" w:rsidRPr="00D74FC7">
        <w:rPr>
          <w:rFonts w:cs="Times New Roman"/>
        </w:rPr>
        <w:t xml:space="preserve"> решением Совета депутатов Одинцовского городского округа Московской области</w:t>
      </w:r>
      <w:r w:rsidR="000C2801" w:rsidRPr="00D74FC7">
        <w:rPr>
          <w:rFonts w:cs="Times New Roman"/>
        </w:rPr>
        <w:t xml:space="preserve"> от 14.11.2019 №</w:t>
      </w:r>
      <w:r w:rsidR="00D418D5" w:rsidRPr="00D74FC7">
        <w:rPr>
          <w:rFonts w:cs="Times New Roman"/>
        </w:rPr>
        <w:t>3/11</w:t>
      </w:r>
      <w:r w:rsidR="007D0063" w:rsidRPr="00D74FC7">
        <w:rPr>
          <w:rFonts w:cs="Times New Roman"/>
        </w:rPr>
        <w:t xml:space="preserve"> </w:t>
      </w:r>
      <w:r w:rsidR="00936190" w:rsidRPr="00D74FC7">
        <w:rPr>
          <w:rFonts w:cs="Times New Roman"/>
        </w:rPr>
        <w:t>(далее – По</w:t>
      </w:r>
      <w:r w:rsidR="00DA2D78" w:rsidRPr="00D74FC7">
        <w:rPr>
          <w:rFonts w:cs="Times New Roman"/>
        </w:rPr>
        <w:t>ложение</w:t>
      </w:r>
      <w:r w:rsidR="00936190" w:rsidRPr="00D74FC7">
        <w:rPr>
          <w:rFonts w:cs="Times New Roman"/>
        </w:rPr>
        <w:t>), следующие изменения:</w:t>
      </w:r>
    </w:p>
    <w:p w:rsidR="00D67207" w:rsidRPr="00D74FC7" w:rsidRDefault="00D67207" w:rsidP="00AB1A87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</w:rPr>
      </w:pPr>
      <w:r w:rsidRPr="00D74FC7">
        <w:rPr>
          <w:rFonts w:cs="Times New Roman"/>
        </w:rPr>
        <w:t>1.1</w:t>
      </w:r>
      <w:r w:rsidR="00DD76C8" w:rsidRPr="00D74FC7">
        <w:rPr>
          <w:rFonts w:cs="Times New Roman"/>
        </w:rPr>
        <w:t xml:space="preserve">. </w:t>
      </w:r>
      <w:r w:rsidRPr="00D74FC7">
        <w:rPr>
          <w:rFonts w:cs="Times New Roman"/>
        </w:rPr>
        <w:t>Статью 21 Положения изложить в следующей редакции:</w:t>
      </w:r>
    </w:p>
    <w:p w:rsidR="00D67207" w:rsidRPr="00D74FC7" w:rsidRDefault="00D74FC7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7207" w:rsidRPr="00D74FC7">
        <w:rPr>
          <w:rFonts w:ascii="Times New Roman" w:hAnsi="Times New Roman" w:cs="Times New Roman"/>
          <w:sz w:val="28"/>
          <w:szCs w:val="28"/>
        </w:rPr>
        <w:t>1. В течение одного рабочего дня со дня внесения Главой проекта решения о бюджете городского округа в Совет депутатов председатель Совета депутатов направляет его в постоянную комиссию Совета депутатов по бюджет</w:t>
      </w:r>
      <w:r w:rsidR="008C2892" w:rsidRPr="00D74FC7">
        <w:rPr>
          <w:rFonts w:ascii="Times New Roman" w:hAnsi="Times New Roman" w:cs="Times New Roman"/>
          <w:sz w:val="28"/>
          <w:szCs w:val="28"/>
        </w:rPr>
        <w:t>ной</w:t>
      </w:r>
      <w:r w:rsidR="00D67207" w:rsidRPr="00D74FC7">
        <w:rPr>
          <w:rFonts w:ascii="Times New Roman" w:hAnsi="Times New Roman" w:cs="Times New Roman"/>
          <w:sz w:val="28"/>
          <w:szCs w:val="28"/>
        </w:rPr>
        <w:t>,  налог</w:t>
      </w:r>
      <w:r w:rsidR="008C2892" w:rsidRPr="00D74FC7">
        <w:rPr>
          <w:rFonts w:ascii="Times New Roman" w:hAnsi="Times New Roman" w:cs="Times New Roman"/>
          <w:sz w:val="28"/>
          <w:szCs w:val="28"/>
        </w:rPr>
        <w:t>овой</w:t>
      </w:r>
      <w:r w:rsidR="00D67207" w:rsidRPr="00D74FC7">
        <w:rPr>
          <w:rFonts w:ascii="Times New Roman" w:hAnsi="Times New Roman" w:cs="Times New Roman"/>
          <w:sz w:val="28"/>
          <w:szCs w:val="28"/>
        </w:rPr>
        <w:t xml:space="preserve"> и инвестици</w:t>
      </w:r>
      <w:r w:rsidR="008C2892" w:rsidRPr="00D74FC7">
        <w:rPr>
          <w:rFonts w:ascii="Times New Roman" w:hAnsi="Times New Roman" w:cs="Times New Roman"/>
          <w:sz w:val="28"/>
          <w:szCs w:val="28"/>
        </w:rPr>
        <w:t>онной политике</w:t>
      </w:r>
      <w:r w:rsidR="00D67207" w:rsidRPr="00D74FC7">
        <w:rPr>
          <w:rFonts w:ascii="Times New Roman" w:hAnsi="Times New Roman" w:cs="Times New Roman"/>
          <w:sz w:val="28"/>
          <w:szCs w:val="28"/>
        </w:rPr>
        <w:t xml:space="preserve"> (далее - комиссия по бюджету) для подготовки заключения о соответствии перечня документов и материалов, представляемых одновременно с проектом решения о бюджете городского округа, требованиям законодательства Российской Федерации, Московской области и настоящего Положения. </w:t>
      </w:r>
    </w:p>
    <w:p w:rsidR="00D67207" w:rsidRPr="00D74FC7" w:rsidRDefault="00D67207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2. Проект решения о бюджете городского округа с документами и материалами одновременно направляется председателем Совета депутатов в Контрольно-счетную палату для проведения экспертизы проекта решения о бюджете городского округа на соответствие бюджетному законодательству и подготовки заключения по результатам такой экспертизы (далее - заключение КСП).</w:t>
      </w:r>
    </w:p>
    <w:p w:rsidR="00D67207" w:rsidRPr="00D74FC7" w:rsidRDefault="00D67207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lastRenderedPageBreak/>
        <w:t>3. Контрольно-счетная палата в течение трех рабочих дней со дня поступления ей проекта решения о бюджете городского округа направляет заключение КСП в комиссию по бюджету.</w:t>
      </w:r>
    </w:p>
    <w:p w:rsidR="009232AF" w:rsidRPr="00D74FC7" w:rsidRDefault="00D67207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 xml:space="preserve">4. </w:t>
      </w:r>
      <w:r w:rsidR="009232AF" w:rsidRPr="00D74FC7">
        <w:rPr>
          <w:rFonts w:ascii="Times New Roman" w:hAnsi="Times New Roman" w:cs="Times New Roman"/>
          <w:sz w:val="28"/>
          <w:szCs w:val="28"/>
        </w:rPr>
        <w:t>Комиссия по бюджету рассматривает направленные в ее адрес документы и в случае, если перечень документов и материалов, представленных одновременно с проектом решения о бюджете городского округа, соответствует установленным требованиям, выносит заключение о принятии к рассмотрению указанного проекта решения Советом депутатов.</w:t>
      </w:r>
    </w:p>
    <w:p w:rsidR="009232AF" w:rsidRPr="00D74FC7" w:rsidRDefault="009232AF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 xml:space="preserve">5. </w:t>
      </w:r>
      <w:r w:rsidR="00734FBC" w:rsidRPr="00D74FC7">
        <w:rPr>
          <w:rFonts w:ascii="Times New Roman" w:hAnsi="Times New Roman" w:cs="Times New Roman"/>
          <w:sz w:val="28"/>
          <w:szCs w:val="28"/>
        </w:rPr>
        <w:t>Публичные слушания н</w:t>
      </w:r>
      <w:r w:rsidRPr="00D74FC7">
        <w:rPr>
          <w:rFonts w:ascii="Times New Roman" w:hAnsi="Times New Roman" w:cs="Times New Roman"/>
          <w:sz w:val="28"/>
          <w:szCs w:val="28"/>
        </w:rPr>
        <w:t>азнач</w:t>
      </w:r>
      <w:r w:rsidR="00734FBC" w:rsidRPr="00D74FC7">
        <w:rPr>
          <w:rFonts w:ascii="Times New Roman" w:hAnsi="Times New Roman" w:cs="Times New Roman"/>
          <w:sz w:val="28"/>
          <w:szCs w:val="28"/>
        </w:rPr>
        <w:t>аются Главой городского округа</w:t>
      </w:r>
      <w:r w:rsidRPr="00D74FC7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734FBC" w:rsidRPr="00D74FC7">
        <w:rPr>
          <w:rFonts w:ascii="Times New Roman" w:hAnsi="Times New Roman" w:cs="Times New Roman"/>
          <w:sz w:val="28"/>
          <w:szCs w:val="28"/>
        </w:rPr>
        <w:t>одятся</w:t>
      </w:r>
      <w:r w:rsidRPr="00D74FC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организации и проведения публичных слушаний в Одинцовском городском округе, установленным для их проведения.</w:t>
      </w:r>
    </w:p>
    <w:p w:rsidR="009232AF" w:rsidRPr="00D74FC7" w:rsidRDefault="001625F3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6</w:t>
      </w:r>
      <w:r w:rsidR="00D67207" w:rsidRPr="00D74FC7">
        <w:rPr>
          <w:rFonts w:ascii="Times New Roman" w:hAnsi="Times New Roman" w:cs="Times New Roman"/>
          <w:sz w:val="28"/>
          <w:szCs w:val="28"/>
        </w:rPr>
        <w:t xml:space="preserve">.  </w:t>
      </w:r>
      <w:r w:rsidR="009232AF" w:rsidRPr="00D74FC7">
        <w:rPr>
          <w:rFonts w:ascii="Times New Roman" w:hAnsi="Times New Roman" w:cs="Times New Roman"/>
          <w:sz w:val="28"/>
          <w:szCs w:val="28"/>
        </w:rPr>
        <w:t>В случае, если перечень документов и материалов, представленных одновременно с проектом решения о бюджете городского округа, не соответствует установленным требованиям, комиссия по бюджету выносит заключение о его возвращении Главе городского округа для доработки с обоснованием, по которому проект решения о бюджете городского округа возвращается, а также с предложением представить в Совет депутатов городского округа доработанный проект решения о бюджете городского округа в срок не позднее семи рабочих дней со дня принятия указанного заключения.</w:t>
      </w:r>
    </w:p>
    <w:p w:rsidR="00D67207" w:rsidRPr="00D74FC7" w:rsidRDefault="00D67207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Повторное рассмотрение доработанного проекта решения о бюджете городского округа осуществляется в порядке, установленном для рассмотрения проекта решения о бюджете городского округа.</w:t>
      </w:r>
    </w:p>
    <w:p w:rsidR="00D67207" w:rsidRPr="00D74FC7" w:rsidRDefault="009D0168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7</w:t>
      </w:r>
      <w:r w:rsidR="00D67207" w:rsidRPr="00D74FC7">
        <w:rPr>
          <w:rFonts w:ascii="Times New Roman" w:hAnsi="Times New Roman" w:cs="Times New Roman"/>
          <w:sz w:val="28"/>
          <w:szCs w:val="28"/>
        </w:rPr>
        <w:t>. Контрольно-счетная палата представляет свое заключение на проект бюджета городского округа на публичных слушаниях.</w:t>
      </w:r>
    </w:p>
    <w:p w:rsidR="00D67207" w:rsidRPr="00D74FC7" w:rsidRDefault="009D0168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8</w:t>
      </w:r>
      <w:r w:rsidR="00D67207" w:rsidRPr="00D74FC7">
        <w:rPr>
          <w:rFonts w:ascii="Times New Roman" w:hAnsi="Times New Roman" w:cs="Times New Roman"/>
          <w:sz w:val="28"/>
          <w:szCs w:val="28"/>
        </w:rPr>
        <w:t>. После проведения публичных слушаний Администрация совместно с комиссией по бюджету дорабатывает проект бюджета городского округа и представляет его в Совет депутатов на утверждение.</w:t>
      </w:r>
    </w:p>
    <w:p w:rsidR="00D67207" w:rsidRPr="00D74FC7" w:rsidRDefault="009D0168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9</w:t>
      </w:r>
      <w:r w:rsidR="00D67207" w:rsidRPr="00D74FC7">
        <w:rPr>
          <w:rFonts w:ascii="Times New Roman" w:hAnsi="Times New Roman" w:cs="Times New Roman"/>
          <w:sz w:val="28"/>
          <w:szCs w:val="28"/>
        </w:rPr>
        <w:t>. Совет депутатов после получения доработанного проекта бюджета городского округа принимает решение об его утверждении не позднее 20 декабря текущего финансового года.</w:t>
      </w:r>
    </w:p>
    <w:p w:rsidR="00D67207" w:rsidRPr="00D74FC7" w:rsidRDefault="000720B7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1</w:t>
      </w:r>
      <w:r w:rsidR="009D0168" w:rsidRPr="00D74FC7">
        <w:rPr>
          <w:rFonts w:ascii="Times New Roman" w:hAnsi="Times New Roman" w:cs="Times New Roman"/>
          <w:sz w:val="28"/>
          <w:szCs w:val="28"/>
        </w:rPr>
        <w:t>0</w:t>
      </w:r>
      <w:r w:rsidR="00D67207" w:rsidRPr="00D74FC7">
        <w:rPr>
          <w:rFonts w:ascii="Times New Roman" w:hAnsi="Times New Roman" w:cs="Times New Roman"/>
          <w:sz w:val="28"/>
          <w:szCs w:val="28"/>
        </w:rPr>
        <w:t xml:space="preserve">. Решение о бюджете вступает в силу с 1 января и действует по 31 декабря финансового года, если иное не предусмотрено Бюджетным </w:t>
      </w:r>
      <w:hyperlink r:id="rId6" w:history="1">
        <w:r w:rsidR="00D67207" w:rsidRPr="00D74F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67207" w:rsidRPr="00D74FC7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решением о бюджете.</w:t>
      </w:r>
    </w:p>
    <w:p w:rsidR="00D67207" w:rsidRPr="00D74FC7" w:rsidRDefault="00D67207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1</w:t>
      </w:r>
      <w:r w:rsidR="009D0168" w:rsidRPr="00D74FC7">
        <w:rPr>
          <w:rFonts w:ascii="Times New Roman" w:hAnsi="Times New Roman" w:cs="Times New Roman"/>
          <w:sz w:val="28"/>
          <w:szCs w:val="28"/>
        </w:rPr>
        <w:t>1</w:t>
      </w:r>
      <w:r w:rsidRPr="00D74FC7">
        <w:rPr>
          <w:rFonts w:ascii="Times New Roman" w:hAnsi="Times New Roman" w:cs="Times New Roman"/>
          <w:sz w:val="28"/>
          <w:szCs w:val="28"/>
        </w:rPr>
        <w:t>. Решение о бюджете подлежит официальному опубликованию не позднее 10 дней со дня его подписания в установленном порядке.</w:t>
      </w:r>
    </w:p>
    <w:p w:rsidR="00D67207" w:rsidRPr="00D74FC7" w:rsidRDefault="000720B7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1</w:t>
      </w:r>
      <w:r w:rsidR="009D0168" w:rsidRPr="00D74FC7">
        <w:rPr>
          <w:rFonts w:ascii="Times New Roman" w:hAnsi="Times New Roman" w:cs="Times New Roman"/>
          <w:sz w:val="28"/>
          <w:szCs w:val="28"/>
        </w:rPr>
        <w:t>2</w:t>
      </w:r>
      <w:r w:rsidR="00D67207" w:rsidRPr="00D74FC7">
        <w:rPr>
          <w:rFonts w:ascii="Times New Roman" w:hAnsi="Times New Roman" w:cs="Times New Roman"/>
          <w:sz w:val="28"/>
          <w:szCs w:val="28"/>
        </w:rPr>
        <w:t>. Решение о бюджете городского округа в электронном виде направляется в Министерство экономики и финансов Московской области в двухнедельный срок с даты его утверждения Советом депутатов.</w:t>
      </w:r>
      <w:r w:rsidR="00D74FC7">
        <w:rPr>
          <w:rFonts w:ascii="Times New Roman" w:hAnsi="Times New Roman" w:cs="Times New Roman"/>
          <w:sz w:val="28"/>
          <w:szCs w:val="28"/>
        </w:rPr>
        <w:t>»</w:t>
      </w:r>
      <w:r w:rsidR="006A3A89" w:rsidRPr="00D74FC7">
        <w:rPr>
          <w:rFonts w:ascii="Times New Roman" w:hAnsi="Times New Roman" w:cs="Times New Roman"/>
          <w:sz w:val="28"/>
          <w:szCs w:val="28"/>
        </w:rPr>
        <w:t>.</w:t>
      </w:r>
    </w:p>
    <w:p w:rsidR="008B5DB4" w:rsidRPr="00D74FC7" w:rsidRDefault="008B5DB4" w:rsidP="00AB1A8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rFonts w:cs="Times New Roman"/>
        </w:rPr>
      </w:pPr>
      <w:r w:rsidRPr="00D74FC7">
        <w:rPr>
          <w:rFonts w:cs="Times New Roman"/>
        </w:rPr>
        <w:t>Часть 2 статьи 37 Положения изложить в следующей редакции:</w:t>
      </w:r>
    </w:p>
    <w:p w:rsidR="008B5DB4" w:rsidRPr="00D74FC7" w:rsidRDefault="00D74FC7" w:rsidP="00AB1A87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cs="Times New Roman"/>
        </w:rPr>
      </w:pPr>
      <w:r>
        <w:rPr>
          <w:rFonts w:cs="Times New Roman"/>
        </w:rPr>
        <w:t>«</w:t>
      </w:r>
      <w:r w:rsidR="008B5DB4" w:rsidRPr="00D74FC7">
        <w:rPr>
          <w:rFonts w:cs="Times New Roman"/>
        </w:rPr>
        <w:t>2. Одновременно с годовым отчетом об исполнении бюджета в Совет депутатов представляются:</w:t>
      </w:r>
    </w:p>
    <w:p w:rsidR="008B5DB4" w:rsidRPr="00D74FC7" w:rsidRDefault="008B5DB4" w:rsidP="00AB1A87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cs="Times New Roman"/>
        </w:rPr>
      </w:pPr>
      <w:r w:rsidRPr="00D74FC7">
        <w:rPr>
          <w:rFonts w:cs="Times New Roman"/>
        </w:rPr>
        <w:t>- документы, установленные частью 2 статьи 264.5 Бюджетного кодекса Российской Федерации;</w:t>
      </w:r>
    </w:p>
    <w:p w:rsidR="008B5DB4" w:rsidRPr="00D74FC7" w:rsidRDefault="008B5DB4" w:rsidP="00AB1A87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cs="Times New Roman"/>
        </w:rPr>
      </w:pPr>
      <w:r w:rsidRPr="00D74FC7">
        <w:rPr>
          <w:rFonts w:cs="Times New Roman"/>
        </w:rPr>
        <w:lastRenderedPageBreak/>
        <w:t>- отчет об использовании бюджетных ассигнований резервного фонда Администрации</w:t>
      </w:r>
      <w:r w:rsidR="00D74FC7">
        <w:rPr>
          <w:rFonts w:cs="Times New Roman"/>
        </w:rPr>
        <w:t>»</w:t>
      </w:r>
      <w:r w:rsidRPr="00D74FC7">
        <w:rPr>
          <w:rFonts w:cs="Times New Roman"/>
        </w:rPr>
        <w:t>.</w:t>
      </w:r>
    </w:p>
    <w:p w:rsidR="00B236B4" w:rsidRPr="00D74FC7" w:rsidRDefault="00887035" w:rsidP="00AB1A87">
      <w:pPr>
        <w:pStyle w:val="a3"/>
        <w:numPr>
          <w:ilvl w:val="1"/>
          <w:numId w:val="5"/>
        </w:numPr>
        <w:ind w:left="0" w:firstLine="709"/>
        <w:jc w:val="both"/>
        <w:rPr>
          <w:rFonts w:cs="Times New Roman"/>
        </w:rPr>
      </w:pPr>
      <w:r w:rsidRPr="00D74FC7">
        <w:rPr>
          <w:rFonts w:cs="Times New Roman"/>
        </w:rPr>
        <w:t xml:space="preserve">Статью </w:t>
      </w:r>
      <w:r w:rsidR="00B03FE1" w:rsidRPr="00D74FC7">
        <w:rPr>
          <w:rFonts w:cs="Times New Roman"/>
        </w:rPr>
        <w:t>38</w:t>
      </w:r>
      <w:r w:rsidRPr="00D74FC7">
        <w:rPr>
          <w:rFonts w:cs="Times New Roman"/>
        </w:rPr>
        <w:t xml:space="preserve"> </w:t>
      </w:r>
      <w:r w:rsidR="00B03FE1" w:rsidRPr="00D74FC7">
        <w:rPr>
          <w:rFonts w:cs="Times New Roman"/>
        </w:rPr>
        <w:t>изложить в следующей редакции</w:t>
      </w:r>
      <w:r w:rsidR="00B236B4" w:rsidRPr="00D74FC7">
        <w:rPr>
          <w:rFonts w:cs="Times New Roman"/>
        </w:rPr>
        <w:t>:</w:t>
      </w:r>
    </w:p>
    <w:p w:rsidR="00B03FE1" w:rsidRPr="00D74FC7" w:rsidRDefault="00887035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«</w:t>
      </w:r>
      <w:r w:rsidR="00B03FE1" w:rsidRPr="00D74FC7">
        <w:rPr>
          <w:rFonts w:ascii="Times New Roman" w:hAnsi="Times New Roman" w:cs="Times New Roman"/>
          <w:sz w:val="28"/>
          <w:szCs w:val="28"/>
        </w:rPr>
        <w:t>1. В течение одного рабочего дня со дня внесения Администрацией проекта решения об исполнении бюджета в Совет депутатов председатель Совета депутатов направляет его на рассмотрение постоянной комиссии по бюджет</w:t>
      </w:r>
      <w:r w:rsidR="006A45EF" w:rsidRPr="00D74FC7">
        <w:rPr>
          <w:rFonts w:ascii="Times New Roman" w:hAnsi="Times New Roman" w:cs="Times New Roman"/>
          <w:sz w:val="28"/>
          <w:szCs w:val="28"/>
        </w:rPr>
        <w:t xml:space="preserve">у </w:t>
      </w:r>
      <w:r w:rsidR="00B03FE1" w:rsidRPr="00D74FC7">
        <w:rPr>
          <w:rFonts w:ascii="Times New Roman" w:hAnsi="Times New Roman" w:cs="Times New Roman"/>
          <w:sz w:val="28"/>
          <w:szCs w:val="28"/>
        </w:rPr>
        <w:t xml:space="preserve">для подготовки заключения о соответствии перечня документов и материалов, представленных одновременно с проектом решения об исполнении бюджета, требованиям Бюджетного </w:t>
      </w:r>
      <w:hyperlink r:id="rId7" w:history="1">
        <w:r w:rsidR="00B03FE1" w:rsidRPr="00D74FC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="00B03FE1" w:rsidRPr="00D74FC7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Положения.</w:t>
      </w:r>
    </w:p>
    <w:p w:rsidR="00D45A1A" w:rsidRPr="00D74FC7" w:rsidRDefault="0008509E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 xml:space="preserve">2. </w:t>
      </w:r>
      <w:r w:rsidR="00D45A1A" w:rsidRPr="00D74FC7">
        <w:rPr>
          <w:rFonts w:ascii="Times New Roman" w:hAnsi="Times New Roman" w:cs="Times New Roman"/>
          <w:sz w:val="28"/>
          <w:szCs w:val="28"/>
        </w:rPr>
        <w:t xml:space="preserve">Комиссия по бюджету рассматривает направленные в ее адрес документы и </w:t>
      </w:r>
      <w:r w:rsidRPr="00D74FC7">
        <w:rPr>
          <w:rFonts w:ascii="Times New Roman" w:hAnsi="Times New Roman" w:cs="Times New Roman"/>
          <w:sz w:val="28"/>
          <w:szCs w:val="28"/>
        </w:rPr>
        <w:t xml:space="preserve">в случае, если перечень документов и материалов, представленных одновременно с проектом решения об исполнении бюджета, соответствует установленным требованиям, </w:t>
      </w:r>
      <w:r w:rsidR="00D45A1A" w:rsidRPr="00D74FC7">
        <w:rPr>
          <w:rFonts w:ascii="Times New Roman" w:hAnsi="Times New Roman" w:cs="Times New Roman"/>
          <w:sz w:val="28"/>
          <w:szCs w:val="28"/>
        </w:rPr>
        <w:t>выносит заключение о принятии к рассмотрению проекта решения об исполнении бюджета Советом депутатов.</w:t>
      </w:r>
    </w:p>
    <w:p w:rsidR="001C5C88" w:rsidRPr="00D74FC7" w:rsidRDefault="004405B8" w:rsidP="001C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3</w:t>
      </w:r>
      <w:r w:rsidR="00677E50" w:rsidRPr="00D74FC7">
        <w:rPr>
          <w:rFonts w:ascii="Times New Roman" w:hAnsi="Times New Roman" w:cs="Times New Roman"/>
          <w:sz w:val="28"/>
          <w:szCs w:val="28"/>
        </w:rPr>
        <w:t xml:space="preserve">. </w:t>
      </w:r>
      <w:r w:rsidR="001C5C88" w:rsidRPr="00D74FC7">
        <w:rPr>
          <w:rFonts w:ascii="Times New Roman" w:hAnsi="Times New Roman" w:cs="Times New Roman"/>
          <w:sz w:val="28"/>
          <w:szCs w:val="28"/>
        </w:rPr>
        <w:t>Публичные слушания назначаются Главой городского округа и проводятся в соответствии с Положением о порядке организации и проведения публичных слушаний в Одинцовском городском округе, установленным для их проведения.</w:t>
      </w:r>
    </w:p>
    <w:p w:rsidR="004405B8" w:rsidRPr="00D74FC7" w:rsidRDefault="001C5C88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4</w:t>
      </w:r>
      <w:r w:rsidR="004405B8" w:rsidRPr="00D74FC7">
        <w:rPr>
          <w:rFonts w:ascii="Times New Roman" w:hAnsi="Times New Roman" w:cs="Times New Roman"/>
          <w:sz w:val="28"/>
          <w:szCs w:val="28"/>
        </w:rPr>
        <w:t>. В случае если перечень документов и материалов, представленных одновременно с проектом решения об исполнении бюджета, не соответствует установленным требованиям, комиссия по бюджету выносит заключение о его возвращении Главе городского округа для доработки с обоснованием, по которому проект решения об исполнения бюджета возвращается, а также с предложением представить в Совет депутатов городского округа доработанный проект решения об исполнении бюджета в срок не позднее семи рабочих дней со дня принятия указанного заключения.</w:t>
      </w:r>
    </w:p>
    <w:p w:rsidR="00B03FE1" w:rsidRPr="00D74FC7" w:rsidRDefault="001C5C88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5</w:t>
      </w:r>
      <w:r w:rsidR="00B03FE1" w:rsidRPr="00D74FC7">
        <w:rPr>
          <w:rFonts w:ascii="Times New Roman" w:hAnsi="Times New Roman" w:cs="Times New Roman"/>
          <w:sz w:val="28"/>
          <w:szCs w:val="28"/>
        </w:rPr>
        <w:t xml:space="preserve">. </w:t>
      </w:r>
      <w:r w:rsidR="00927F36" w:rsidRPr="00D74FC7">
        <w:rPr>
          <w:rFonts w:ascii="Times New Roman" w:hAnsi="Times New Roman" w:cs="Times New Roman"/>
          <w:sz w:val="28"/>
          <w:szCs w:val="28"/>
        </w:rPr>
        <w:t xml:space="preserve">После проведения публичных </w:t>
      </w:r>
      <w:proofErr w:type="gramStart"/>
      <w:r w:rsidR="00927F36" w:rsidRPr="00D74FC7">
        <w:rPr>
          <w:rFonts w:ascii="Times New Roman" w:hAnsi="Times New Roman" w:cs="Times New Roman"/>
          <w:sz w:val="28"/>
          <w:szCs w:val="28"/>
        </w:rPr>
        <w:t>слушаний  п</w:t>
      </w:r>
      <w:r w:rsidR="00B03FE1" w:rsidRPr="00D74F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03FE1" w:rsidRPr="00D74FC7">
        <w:rPr>
          <w:rFonts w:ascii="Times New Roman" w:hAnsi="Times New Roman" w:cs="Times New Roman"/>
          <w:sz w:val="28"/>
          <w:szCs w:val="28"/>
        </w:rPr>
        <w:t xml:space="preserve"> результатам рассмотрения проекта решения об исполнении бюджета, а также заключения КСП на годовой отчет об исполнении бюджета Совет депутатов утверждает решение об исполнении бюджета.</w:t>
      </w:r>
    </w:p>
    <w:p w:rsidR="00B03FE1" w:rsidRPr="00D74FC7" w:rsidRDefault="001C5C88" w:rsidP="00AB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7">
        <w:rPr>
          <w:rFonts w:ascii="Times New Roman" w:hAnsi="Times New Roman" w:cs="Times New Roman"/>
          <w:sz w:val="28"/>
          <w:szCs w:val="28"/>
        </w:rPr>
        <w:t>6</w:t>
      </w:r>
      <w:r w:rsidR="00B03FE1" w:rsidRPr="00D74FC7">
        <w:rPr>
          <w:rFonts w:ascii="Times New Roman" w:hAnsi="Times New Roman" w:cs="Times New Roman"/>
          <w:sz w:val="28"/>
          <w:szCs w:val="28"/>
        </w:rPr>
        <w:t xml:space="preserve">. Решение об исполнении бюджета подлежит официальному опубликованию не </w:t>
      </w:r>
      <w:bookmarkStart w:id="0" w:name="_GoBack"/>
      <w:bookmarkEnd w:id="0"/>
      <w:r w:rsidR="00B03FE1" w:rsidRPr="00D74FC7">
        <w:rPr>
          <w:rFonts w:ascii="Times New Roman" w:hAnsi="Times New Roman" w:cs="Times New Roman"/>
          <w:sz w:val="28"/>
          <w:szCs w:val="28"/>
        </w:rPr>
        <w:t>позднее 10 дней после его подписания в установленном порядке.</w:t>
      </w:r>
      <w:r w:rsidR="00D74FC7" w:rsidRPr="00D74FC7">
        <w:rPr>
          <w:rFonts w:ascii="Times New Roman" w:hAnsi="Times New Roman" w:cs="Times New Roman"/>
          <w:sz w:val="28"/>
          <w:szCs w:val="28"/>
        </w:rPr>
        <w:t>»</w:t>
      </w:r>
      <w:r w:rsidR="00906BCB" w:rsidRPr="00D74FC7">
        <w:rPr>
          <w:rFonts w:ascii="Times New Roman" w:hAnsi="Times New Roman" w:cs="Times New Roman"/>
          <w:sz w:val="28"/>
          <w:szCs w:val="28"/>
        </w:rPr>
        <w:t>.</w:t>
      </w:r>
    </w:p>
    <w:p w:rsidR="00FB26EB" w:rsidRPr="00D74FC7" w:rsidRDefault="002C331D" w:rsidP="00AB1A87">
      <w:pPr>
        <w:ind w:firstLine="709"/>
        <w:jc w:val="both"/>
        <w:rPr>
          <w:rFonts w:cs="Times New Roman"/>
        </w:rPr>
      </w:pPr>
      <w:r w:rsidRPr="00D74FC7">
        <w:rPr>
          <w:rFonts w:cs="Times New Roman"/>
        </w:rPr>
        <w:t xml:space="preserve">2. </w:t>
      </w:r>
      <w:r w:rsidR="00FB26EB" w:rsidRPr="00D74FC7">
        <w:rPr>
          <w:rFonts w:cs="Times New Roman"/>
        </w:rPr>
        <w:t xml:space="preserve">Настоящее решение </w:t>
      </w:r>
      <w:r w:rsidR="00DD5C2A" w:rsidRPr="00D74FC7">
        <w:rPr>
          <w:rFonts w:cs="Times New Roman"/>
        </w:rPr>
        <w:t>вступает в силу с</w:t>
      </w:r>
      <w:r w:rsidR="0037747A" w:rsidRPr="00D74FC7">
        <w:rPr>
          <w:rFonts w:cs="Times New Roman"/>
        </w:rPr>
        <w:t>о дня его официального опубликования</w:t>
      </w:r>
      <w:r w:rsidR="00FB26EB" w:rsidRPr="00D74FC7">
        <w:rPr>
          <w:rFonts w:cs="Times New Roman"/>
        </w:rPr>
        <w:t>.</w:t>
      </w:r>
    </w:p>
    <w:p w:rsidR="00FB26EB" w:rsidRPr="00D74FC7" w:rsidRDefault="00791F29" w:rsidP="00AB1A87">
      <w:pPr>
        <w:pStyle w:val="a3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D74FC7">
        <w:rPr>
          <w:rFonts w:cs="Times New Roman"/>
        </w:rPr>
        <w:t>Контроль за исполнением н</w:t>
      </w:r>
      <w:r w:rsidR="00A523AC" w:rsidRPr="00D74FC7">
        <w:rPr>
          <w:rFonts w:cs="Times New Roman"/>
        </w:rPr>
        <w:t>астоящего решения возложить на з</w:t>
      </w:r>
      <w:r w:rsidR="001E40BB" w:rsidRPr="00D74FC7">
        <w:rPr>
          <w:rFonts w:cs="Times New Roman"/>
        </w:rPr>
        <w:t>аместителя Главы Администрации -</w:t>
      </w:r>
      <w:r w:rsidRPr="00D74FC7">
        <w:rPr>
          <w:rFonts w:cs="Times New Roman"/>
        </w:rPr>
        <w:t xml:space="preserve">  начальника Финансово-казначейского управления Администрации Одинцовского городского округа Тарасову Л.В.</w:t>
      </w:r>
    </w:p>
    <w:p w:rsidR="00FB26EB" w:rsidRPr="00D74FC7" w:rsidRDefault="00FB26EB" w:rsidP="00AB1A87">
      <w:pPr>
        <w:ind w:firstLine="709"/>
        <w:jc w:val="both"/>
        <w:rPr>
          <w:rFonts w:cs="Times New Roman"/>
        </w:rPr>
      </w:pPr>
    </w:p>
    <w:p w:rsidR="00FB26EB" w:rsidRPr="00D74FC7" w:rsidRDefault="00FB26EB" w:rsidP="000254F2">
      <w:pPr>
        <w:ind w:firstLine="0"/>
        <w:rPr>
          <w:rFonts w:cs="Times New Roman"/>
        </w:rPr>
      </w:pPr>
      <w:r w:rsidRPr="00D74FC7">
        <w:rPr>
          <w:rFonts w:cs="Times New Roman"/>
        </w:rPr>
        <w:t>Председатель Совета депутатов</w:t>
      </w:r>
    </w:p>
    <w:p w:rsidR="00FB26EB" w:rsidRPr="00D74FC7" w:rsidRDefault="00FB26EB" w:rsidP="000254F2">
      <w:pPr>
        <w:ind w:firstLine="0"/>
        <w:rPr>
          <w:rFonts w:cs="Times New Roman"/>
        </w:rPr>
      </w:pPr>
      <w:r w:rsidRPr="00D74FC7">
        <w:rPr>
          <w:rFonts w:cs="Times New Roman"/>
        </w:rPr>
        <w:t xml:space="preserve">Одинцовского городского округа </w:t>
      </w:r>
      <w:r w:rsidR="00D74FC7" w:rsidRPr="00D74FC7">
        <w:rPr>
          <w:rFonts w:cs="Times New Roman"/>
        </w:rPr>
        <w:tab/>
      </w:r>
      <w:r w:rsidR="00D74FC7" w:rsidRPr="00D74FC7">
        <w:rPr>
          <w:rFonts w:cs="Times New Roman"/>
        </w:rPr>
        <w:tab/>
      </w:r>
      <w:r w:rsidR="00D74FC7" w:rsidRPr="00D74FC7">
        <w:rPr>
          <w:rFonts w:cs="Times New Roman"/>
        </w:rPr>
        <w:tab/>
      </w:r>
      <w:r w:rsidR="00D74FC7" w:rsidRPr="00D74FC7">
        <w:rPr>
          <w:rFonts w:cs="Times New Roman"/>
        </w:rPr>
        <w:tab/>
      </w:r>
      <w:r w:rsidR="00D74FC7" w:rsidRPr="00D74FC7">
        <w:rPr>
          <w:rFonts w:cs="Times New Roman"/>
        </w:rPr>
        <w:tab/>
      </w:r>
      <w:r w:rsidR="00D74FC7" w:rsidRPr="00D74FC7">
        <w:rPr>
          <w:rFonts w:cs="Times New Roman"/>
        </w:rPr>
        <w:tab/>
      </w:r>
      <w:r w:rsidRPr="00D74FC7">
        <w:rPr>
          <w:rFonts w:cs="Times New Roman"/>
        </w:rPr>
        <w:t>Т.В.</w:t>
      </w:r>
      <w:r w:rsidR="00A523AC" w:rsidRPr="00D74FC7">
        <w:rPr>
          <w:rFonts w:cs="Times New Roman"/>
        </w:rPr>
        <w:t xml:space="preserve"> </w:t>
      </w:r>
      <w:r w:rsidRPr="00D74FC7">
        <w:rPr>
          <w:rFonts w:cs="Times New Roman"/>
        </w:rPr>
        <w:t xml:space="preserve">Одинцова </w:t>
      </w:r>
    </w:p>
    <w:p w:rsidR="00FB26EB" w:rsidRPr="00D74FC7" w:rsidRDefault="00FB26EB" w:rsidP="000254F2">
      <w:pPr>
        <w:ind w:firstLine="567"/>
        <w:rPr>
          <w:rFonts w:cs="Times New Roman"/>
        </w:rPr>
      </w:pPr>
    </w:p>
    <w:p w:rsidR="0037747A" w:rsidRPr="00D74FC7" w:rsidRDefault="0037747A" w:rsidP="0037747A">
      <w:pPr>
        <w:ind w:firstLine="0"/>
        <w:rPr>
          <w:rFonts w:cs="Times New Roman"/>
        </w:rPr>
      </w:pPr>
      <w:r w:rsidRPr="00D74FC7">
        <w:rPr>
          <w:rFonts w:cs="Times New Roman"/>
        </w:rPr>
        <w:t>Глава Одинцовского</w:t>
      </w:r>
      <w:r w:rsidR="00D74FC7" w:rsidRPr="00D74FC7">
        <w:rPr>
          <w:rFonts w:cs="Times New Roman"/>
        </w:rPr>
        <w:t xml:space="preserve"> </w:t>
      </w:r>
      <w:r w:rsidRPr="00D74FC7">
        <w:rPr>
          <w:rFonts w:cs="Times New Roman"/>
        </w:rPr>
        <w:t xml:space="preserve">городского округа </w:t>
      </w:r>
      <w:r w:rsidR="00D74FC7" w:rsidRPr="00D74FC7">
        <w:rPr>
          <w:rFonts w:cs="Times New Roman"/>
        </w:rPr>
        <w:tab/>
      </w:r>
      <w:r w:rsidR="00D74FC7" w:rsidRPr="00D74FC7">
        <w:rPr>
          <w:rFonts w:cs="Times New Roman"/>
        </w:rPr>
        <w:tab/>
      </w:r>
      <w:r w:rsidR="00D74FC7" w:rsidRPr="00D74FC7">
        <w:rPr>
          <w:rFonts w:cs="Times New Roman"/>
        </w:rPr>
        <w:tab/>
      </w:r>
      <w:r w:rsidR="00D74FC7" w:rsidRPr="00D74FC7">
        <w:rPr>
          <w:rFonts w:cs="Times New Roman"/>
        </w:rPr>
        <w:tab/>
      </w:r>
      <w:r w:rsidR="00D74FC7" w:rsidRPr="00D74FC7">
        <w:rPr>
          <w:rFonts w:cs="Times New Roman"/>
        </w:rPr>
        <w:tab/>
      </w:r>
      <w:r w:rsidRPr="00D74FC7">
        <w:rPr>
          <w:rFonts w:cs="Times New Roman"/>
        </w:rPr>
        <w:t>А.Р. Иванов</w:t>
      </w:r>
      <w:r w:rsidR="00D74FC7" w:rsidRPr="00D74FC7">
        <w:rPr>
          <w:rFonts w:cs="Times New Roman"/>
        </w:rPr>
        <w:t xml:space="preserve"> </w:t>
      </w:r>
    </w:p>
    <w:sectPr w:rsidR="0037747A" w:rsidRPr="00D74FC7" w:rsidSect="006A3A89">
      <w:pgSz w:w="11906" w:h="16838"/>
      <w:pgMar w:top="964" w:right="99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5FFE"/>
    <w:multiLevelType w:val="multilevel"/>
    <w:tmpl w:val="B0789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3361515A"/>
    <w:multiLevelType w:val="multilevel"/>
    <w:tmpl w:val="5AE4475A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theme="minorBidi" w:hint="default"/>
      </w:rPr>
    </w:lvl>
  </w:abstractNum>
  <w:abstractNum w:abstractNumId="2" w15:restartNumberingAfterBreak="0">
    <w:nsid w:val="580E5EB5"/>
    <w:multiLevelType w:val="hybridMultilevel"/>
    <w:tmpl w:val="D0F25FB6"/>
    <w:lvl w:ilvl="0" w:tplc="E2EC108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381080B"/>
    <w:multiLevelType w:val="multilevel"/>
    <w:tmpl w:val="EA460A1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1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4" w15:restartNumberingAfterBreak="0">
    <w:nsid w:val="6F7F2B30"/>
    <w:multiLevelType w:val="hybridMultilevel"/>
    <w:tmpl w:val="D8F031C2"/>
    <w:lvl w:ilvl="0" w:tplc="D7C42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F52F49"/>
    <w:multiLevelType w:val="multilevel"/>
    <w:tmpl w:val="EA460A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1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EB"/>
    <w:rsid w:val="0002434E"/>
    <w:rsid w:val="000254F2"/>
    <w:rsid w:val="000320A6"/>
    <w:rsid w:val="0004095F"/>
    <w:rsid w:val="000720B7"/>
    <w:rsid w:val="0008509E"/>
    <w:rsid w:val="000C2801"/>
    <w:rsid w:val="000E3C7D"/>
    <w:rsid w:val="000F323D"/>
    <w:rsid w:val="0010664F"/>
    <w:rsid w:val="001149CC"/>
    <w:rsid w:val="001625F3"/>
    <w:rsid w:val="00173B06"/>
    <w:rsid w:val="001C1857"/>
    <w:rsid w:val="001C4865"/>
    <w:rsid w:val="001C5C88"/>
    <w:rsid w:val="001E18C0"/>
    <w:rsid w:val="001E40BB"/>
    <w:rsid w:val="001E7D69"/>
    <w:rsid w:val="0025158A"/>
    <w:rsid w:val="002743F2"/>
    <w:rsid w:val="00283046"/>
    <w:rsid w:val="002C283F"/>
    <w:rsid w:val="002C331D"/>
    <w:rsid w:val="00310A31"/>
    <w:rsid w:val="00313868"/>
    <w:rsid w:val="0033302E"/>
    <w:rsid w:val="00333361"/>
    <w:rsid w:val="00346EE8"/>
    <w:rsid w:val="003576F4"/>
    <w:rsid w:val="0037747A"/>
    <w:rsid w:val="00391883"/>
    <w:rsid w:val="003926B5"/>
    <w:rsid w:val="003B15EC"/>
    <w:rsid w:val="003B56D3"/>
    <w:rsid w:val="003E1EBE"/>
    <w:rsid w:val="00401493"/>
    <w:rsid w:val="00403E6E"/>
    <w:rsid w:val="004266AF"/>
    <w:rsid w:val="004405B8"/>
    <w:rsid w:val="00445B6C"/>
    <w:rsid w:val="004A0B4C"/>
    <w:rsid w:val="004F0DDA"/>
    <w:rsid w:val="004F559D"/>
    <w:rsid w:val="00526A07"/>
    <w:rsid w:val="00563B1B"/>
    <w:rsid w:val="005652BD"/>
    <w:rsid w:val="0057695A"/>
    <w:rsid w:val="006114BF"/>
    <w:rsid w:val="006653DE"/>
    <w:rsid w:val="00677E50"/>
    <w:rsid w:val="0068052B"/>
    <w:rsid w:val="006A3A89"/>
    <w:rsid w:val="006A45EF"/>
    <w:rsid w:val="007168C8"/>
    <w:rsid w:val="00723FFB"/>
    <w:rsid w:val="00734FBC"/>
    <w:rsid w:val="007808B8"/>
    <w:rsid w:val="00791078"/>
    <w:rsid w:val="00791F29"/>
    <w:rsid w:val="007A312C"/>
    <w:rsid w:val="007C640E"/>
    <w:rsid w:val="007D0063"/>
    <w:rsid w:val="007D1AE9"/>
    <w:rsid w:val="0080529C"/>
    <w:rsid w:val="00887035"/>
    <w:rsid w:val="008903FE"/>
    <w:rsid w:val="008A340F"/>
    <w:rsid w:val="008B5DB4"/>
    <w:rsid w:val="008C0C80"/>
    <w:rsid w:val="008C221F"/>
    <w:rsid w:val="008C2892"/>
    <w:rsid w:val="00906BCB"/>
    <w:rsid w:val="009232AF"/>
    <w:rsid w:val="00927F36"/>
    <w:rsid w:val="00931543"/>
    <w:rsid w:val="00936190"/>
    <w:rsid w:val="009D0168"/>
    <w:rsid w:val="009F4EBB"/>
    <w:rsid w:val="00A07732"/>
    <w:rsid w:val="00A246B4"/>
    <w:rsid w:val="00A30FE3"/>
    <w:rsid w:val="00A4391F"/>
    <w:rsid w:val="00A523AC"/>
    <w:rsid w:val="00AB1A87"/>
    <w:rsid w:val="00AC69DA"/>
    <w:rsid w:val="00B0095E"/>
    <w:rsid w:val="00B03FE1"/>
    <w:rsid w:val="00B06ADA"/>
    <w:rsid w:val="00B21354"/>
    <w:rsid w:val="00B236B4"/>
    <w:rsid w:val="00B35042"/>
    <w:rsid w:val="00B74944"/>
    <w:rsid w:val="00B77C24"/>
    <w:rsid w:val="00B95E74"/>
    <w:rsid w:val="00BC2146"/>
    <w:rsid w:val="00C0174E"/>
    <w:rsid w:val="00C07695"/>
    <w:rsid w:val="00C4534A"/>
    <w:rsid w:val="00C653B9"/>
    <w:rsid w:val="00C806C0"/>
    <w:rsid w:val="00C90592"/>
    <w:rsid w:val="00CB7CAA"/>
    <w:rsid w:val="00CD1F86"/>
    <w:rsid w:val="00D02566"/>
    <w:rsid w:val="00D11E7A"/>
    <w:rsid w:val="00D1557A"/>
    <w:rsid w:val="00D264E3"/>
    <w:rsid w:val="00D418D5"/>
    <w:rsid w:val="00D45A1A"/>
    <w:rsid w:val="00D67207"/>
    <w:rsid w:val="00D74FC7"/>
    <w:rsid w:val="00D77BBD"/>
    <w:rsid w:val="00D81D89"/>
    <w:rsid w:val="00DA2D78"/>
    <w:rsid w:val="00DD5C2A"/>
    <w:rsid w:val="00DD76C8"/>
    <w:rsid w:val="00DE7426"/>
    <w:rsid w:val="00E6361F"/>
    <w:rsid w:val="00EE6DA5"/>
    <w:rsid w:val="00EF5CF6"/>
    <w:rsid w:val="00F24B29"/>
    <w:rsid w:val="00F952E7"/>
    <w:rsid w:val="00FB26EB"/>
    <w:rsid w:val="00FC609F"/>
    <w:rsid w:val="00FD6818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9C08"/>
  <w15:docId w15:val="{3E3C1211-D4A3-4CB8-9107-0B649F68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190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936190"/>
    <w:pPr>
      <w:ind w:firstLine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03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706BEDB88A81F0682D3FBA316A97E78D91D01AD9EE1FAA31980AF04BB222886FF8DC791B3C4E84213168C4C4AN1P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06BEDB88A81F0682D3FBA316A97E78D91D01AD9EE1FAA31980AF04BB222886FF8DC791B3C4E84213168C4C4AN1P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2D5E-3748-4C7F-963B-7BB8AF54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Кочережко Оксана Анатольевна</cp:lastModifiedBy>
  <cp:revision>16</cp:revision>
  <cp:lastPrinted>2020-04-03T06:34:00Z</cp:lastPrinted>
  <dcterms:created xsi:type="dcterms:W3CDTF">2020-04-01T17:42:00Z</dcterms:created>
  <dcterms:modified xsi:type="dcterms:W3CDTF">2020-04-06T13:47:00Z</dcterms:modified>
</cp:coreProperties>
</file>