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37"/>
        <w:ind w:left="2499" w:right="2355" w:firstLine="1373"/>
        <w:jc w:val="left"/>
      </w:pPr>
      <w:r>
        <w:rPr>
          <w:spacing w:val="-1"/>
        </w:rPr>
        <w:t>СОВЕТ ДЕПУТАТОВ</w:t>
      </w:r>
      <w:r>
        <w:rPr>
          <w:spacing w:val="23"/>
        </w:rPr>
        <w:t> </w:t>
      </w:r>
      <w:r>
        <w:rPr>
          <w:spacing w:val="-1"/>
        </w:rPr>
        <w:t>ОДИНЦОВСКОГО ГОРОДСКОГО ОКРУГА</w:t>
      </w:r>
    </w:p>
    <w:p>
      <w:pPr>
        <w:pStyle w:val="BodyText"/>
        <w:spacing w:line="240" w:lineRule="auto" w:before="2"/>
        <w:ind w:left="139" w:right="0"/>
        <w:jc w:val="center"/>
      </w:pPr>
      <w:r>
        <w:rPr>
          <w:spacing w:val="-1"/>
        </w:rPr>
        <w:t>МОСКОВСКОЙ </w:t>
      </w:r>
      <w:r>
        <w:rPr>
          <w:spacing w:val="-2"/>
        </w:rPr>
        <w:t>ОБЛАСТИ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145" w:right="0"/>
        <w:jc w:val="center"/>
        <w:rPr>
          <w:b w:val="0"/>
          <w:bCs w:val="0"/>
        </w:rPr>
      </w:pPr>
      <w:r>
        <w:rPr>
          <w:spacing w:val="-1"/>
        </w:rPr>
        <w:t>РЕШЕНИЕ</w:t>
      </w:r>
      <w:r>
        <w:rPr>
          <w:b w:val="0"/>
        </w:rPr>
      </w:r>
    </w:p>
    <w:p>
      <w:pPr>
        <w:pStyle w:val="BodyText"/>
        <w:spacing w:line="319" w:lineRule="exact"/>
        <w:ind w:left="141" w:right="0"/>
        <w:jc w:val="center"/>
        <w:rPr>
          <w:rFonts w:ascii="Times New Roman" w:hAnsi="Times New Roman" w:cs="Times New Roman" w:eastAsia="Times New Roman"/>
        </w:rPr>
      </w:pPr>
      <w:r>
        <w:rPr/>
      </w:r>
      <w:r>
        <w:rPr>
          <w:spacing w:val="-71"/>
          <w:u w:val="single" w:color="000000"/>
        </w:rPr>
        <w:t> </w:t>
      </w:r>
      <w:r>
        <w:rPr>
          <w:u w:val="single" w:color="000000"/>
        </w:rPr>
        <w:t>от</w:t>
      </w:r>
      <w:r>
        <w:rPr>
          <w:spacing w:val="-1"/>
          <w:u w:val="single" w:color="000000"/>
        </w:rPr>
        <w:t> 30.06.202</w:t>
      </w:r>
      <w:r>
        <w:rPr>
          <w:u w:val="single" w:color="000000"/>
        </w:rPr>
        <w:t>1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№ 1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2/25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90"/>
        <w:ind w:right="119"/>
        <w:jc w:val="center"/>
        <w:rPr>
          <w:b w:val="0"/>
          <w:bCs w:val="0"/>
        </w:rPr>
      </w:pPr>
      <w:r>
        <w:rPr/>
        <w:t>О </w:t>
      </w:r>
      <w:r>
        <w:rPr>
          <w:spacing w:val="-1"/>
        </w:rPr>
        <w:t>приватизации муниципального</w:t>
      </w:r>
      <w:r>
        <w:rPr>
          <w:spacing w:val="1"/>
        </w:rPr>
        <w:t> </w:t>
      </w:r>
      <w:r>
        <w:rPr>
          <w:spacing w:val="-1"/>
        </w:rPr>
        <w:t>имущества, находящегося </w:t>
      </w:r>
      <w:r>
        <w:rPr/>
        <w:t>в</w:t>
      </w:r>
      <w:r>
        <w:rPr>
          <w:spacing w:val="-1"/>
        </w:rPr>
        <w:t> муниципальной</w:t>
      </w:r>
      <w:r>
        <w:rPr>
          <w:spacing w:val="33"/>
        </w:rPr>
        <w:t> </w:t>
      </w:r>
      <w:r>
        <w:rPr>
          <w:spacing w:val="-1"/>
        </w:rPr>
        <w:t>собственности </w:t>
      </w:r>
      <w:r>
        <w:rPr/>
        <w:t>и</w:t>
      </w:r>
      <w:r>
        <w:rPr>
          <w:spacing w:val="-1"/>
        </w:rPr>
        <w:t> арендуемого</w:t>
      </w:r>
      <w:r>
        <w:rPr>
          <w:spacing w:val="1"/>
        </w:rPr>
        <w:t> </w:t>
      </w:r>
      <w:r>
        <w:rPr>
          <w:spacing w:val="-1"/>
        </w:rPr>
        <w:t>субъектами</w:t>
      </w:r>
      <w:r>
        <w:rPr>
          <w:spacing w:val="2"/>
        </w:rPr>
        <w:t> </w:t>
      </w:r>
      <w:r>
        <w:rPr>
          <w:spacing w:val="-2"/>
        </w:rPr>
        <w:t>малого</w:t>
      </w:r>
      <w:r>
        <w:rPr>
          <w:spacing w:val="1"/>
        </w:rPr>
        <w:t> </w:t>
      </w:r>
      <w:r>
        <w:rPr>
          <w:spacing w:val="-1"/>
        </w:rPr>
        <w:t>или среднего</w:t>
      </w:r>
      <w:r>
        <w:rPr>
          <w:spacing w:val="33"/>
        </w:rPr>
        <w:t> </w:t>
      </w:r>
      <w:r>
        <w:rPr>
          <w:spacing w:val="-1"/>
        </w:rPr>
        <w:t>предпринимательства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11" w:right="108" w:firstLine="708"/>
        <w:jc w:val="both"/>
      </w:pPr>
      <w:r>
        <w:rPr>
          <w:spacing w:val="-1"/>
        </w:rPr>
        <w:t>На</w:t>
      </w:r>
      <w:r>
        <w:rPr/>
        <w:t> </w:t>
      </w:r>
      <w:r>
        <w:rPr>
          <w:spacing w:val="-1"/>
        </w:rPr>
        <w:t>основании</w:t>
      </w:r>
      <w:r>
        <w:rPr/>
        <w:t> </w:t>
      </w:r>
      <w:r>
        <w:rPr>
          <w:spacing w:val="-1"/>
        </w:rPr>
        <w:t>Федерального</w:t>
      </w:r>
      <w:r>
        <w:rPr>
          <w:spacing w:val="1"/>
        </w:rPr>
        <w:t> </w:t>
      </w:r>
      <w:r>
        <w:rPr>
          <w:spacing w:val="-1"/>
        </w:rPr>
        <w:t>закона</w:t>
      </w:r>
      <w:r>
        <w:rPr/>
        <w:t> от</w:t>
      </w:r>
      <w:r>
        <w:rPr>
          <w:spacing w:val="-3"/>
        </w:rPr>
        <w:t> </w:t>
      </w:r>
      <w:r>
        <w:rPr>
          <w:spacing w:val="-2"/>
        </w:rPr>
        <w:t>21.12.2001</w:t>
      </w:r>
      <w:r>
        <w:rPr>
          <w:spacing w:val="4"/>
        </w:rPr>
        <w:t> </w:t>
      </w:r>
      <w:r>
        <w:rPr/>
        <w:t>№</w:t>
      </w:r>
      <w:r>
        <w:rPr>
          <w:spacing w:val="-3"/>
        </w:rPr>
        <w:t> </w:t>
      </w:r>
      <w:r>
        <w:rPr>
          <w:spacing w:val="-1"/>
        </w:rPr>
        <w:t>178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/>
        <w:t> </w:t>
      </w:r>
      <w:r>
        <w:rPr>
          <w:spacing w:val="-1"/>
        </w:rPr>
        <w:t>«О приватизации</w:t>
      </w:r>
      <w:r>
        <w:rPr>
          <w:spacing w:val="49"/>
        </w:rPr>
        <w:t> </w:t>
      </w:r>
      <w:r>
        <w:rPr>
          <w:spacing w:val="-1"/>
        </w:rPr>
        <w:t>государственного</w:t>
      </w:r>
      <w:r>
        <w:rPr/>
        <w:t>   </w:t>
      </w:r>
      <w:r>
        <w:rPr>
          <w:spacing w:val="6"/>
        </w:rPr>
        <w:t> </w:t>
      </w:r>
      <w:r>
        <w:rPr/>
        <w:t>и   </w:t>
      </w:r>
      <w:r>
        <w:rPr>
          <w:spacing w:val="8"/>
        </w:rPr>
        <w:t> </w:t>
      </w:r>
      <w:r>
        <w:rPr>
          <w:spacing w:val="-1"/>
        </w:rPr>
        <w:t>муниципального</w:t>
      </w:r>
      <w:r>
        <w:rPr/>
        <w:t>    </w:t>
      </w:r>
      <w:r>
        <w:rPr>
          <w:spacing w:val="8"/>
        </w:rPr>
        <w:t> </w:t>
      </w:r>
      <w:r>
        <w:rPr>
          <w:spacing w:val="-1"/>
        </w:rPr>
        <w:t>имущества»,</w:t>
      </w:r>
      <w:r>
        <w:rPr/>
        <w:t>    </w:t>
      </w:r>
      <w:r>
        <w:rPr>
          <w:spacing w:val="6"/>
        </w:rPr>
        <w:t> </w:t>
      </w:r>
      <w:r>
        <w:rPr>
          <w:spacing w:val="-1"/>
        </w:rPr>
        <w:t>Федерального</w:t>
      </w:r>
      <w:r>
        <w:rPr/>
        <w:t>    </w:t>
      </w:r>
      <w:r>
        <w:rPr>
          <w:spacing w:val="8"/>
        </w:rPr>
        <w:t> </w:t>
      </w:r>
      <w:r>
        <w:rPr>
          <w:spacing w:val="-1"/>
        </w:rPr>
        <w:t>закона</w:t>
      </w:r>
      <w:r>
        <w:rPr>
          <w:spacing w:val="39"/>
        </w:rPr>
        <w:t> </w:t>
      </w:r>
      <w:r>
        <w:rPr/>
        <w:t>от</w:t>
      </w:r>
      <w:r>
        <w:rPr>
          <w:spacing w:val="67"/>
        </w:rPr>
        <w:t> </w:t>
      </w:r>
      <w:r>
        <w:rPr>
          <w:spacing w:val="-2"/>
        </w:rPr>
        <w:t>06.10.2003</w:t>
      </w:r>
      <w:r>
        <w:rPr>
          <w:spacing w:val="68"/>
        </w:rPr>
        <w:t> </w:t>
      </w:r>
      <w:r>
        <w:rPr/>
        <w:t>№</w:t>
      </w:r>
      <w:r>
        <w:rPr>
          <w:spacing w:val="66"/>
        </w:rPr>
        <w:t> </w:t>
      </w:r>
      <w:r>
        <w:rPr>
          <w:spacing w:val="-1"/>
        </w:rPr>
        <w:t>131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spacing w:val="68"/>
        </w:rPr>
        <w:t> </w:t>
      </w:r>
      <w:r>
        <w:rPr>
          <w:spacing w:val="-2"/>
        </w:rPr>
        <w:t>«Об</w:t>
      </w:r>
      <w:r>
        <w:rPr>
          <w:spacing w:val="68"/>
        </w:rPr>
        <w:t> </w:t>
      </w:r>
      <w:r>
        <w:rPr>
          <w:spacing w:val="-1"/>
        </w:rPr>
        <w:t>общих</w:t>
      </w:r>
      <w:r>
        <w:rPr>
          <w:spacing w:val="66"/>
        </w:rPr>
        <w:t> </w:t>
      </w:r>
      <w:r>
        <w:rPr>
          <w:spacing w:val="-1"/>
        </w:rPr>
        <w:t>принципах</w:t>
      </w:r>
      <w:r>
        <w:rPr>
          <w:spacing w:val="66"/>
        </w:rPr>
        <w:t> </w:t>
      </w:r>
      <w:r>
        <w:rPr>
          <w:spacing w:val="-1"/>
        </w:rPr>
        <w:t>организации</w:t>
      </w:r>
      <w:r>
        <w:rPr>
          <w:spacing w:val="68"/>
        </w:rPr>
        <w:t> </w:t>
      </w:r>
      <w:r>
        <w:rPr>
          <w:spacing w:val="-1"/>
        </w:rPr>
        <w:t>местного</w:t>
      </w:r>
      <w:r>
        <w:rPr>
          <w:spacing w:val="37"/>
        </w:rPr>
        <w:t> </w:t>
      </w:r>
      <w:r>
        <w:rPr>
          <w:spacing w:val="-1"/>
        </w:rPr>
        <w:t>самоуправления</w:t>
      </w:r>
      <w:r>
        <w:rPr/>
        <w:t> </w:t>
      </w:r>
      <w:r>
        <w:rPr>
          <w:spacing w:val="11"/>
        </w:rPr>
        <w:t> </w:t>
      </w:r>
      <w:r>
        <w:rPr/>
        <w:t>в </w:t>
      </w:r>
      <w:r>
        <w:rPr>
          <w:spacing w:val="10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Федерации»,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закона</w:t>
      </w:r>
      <w:r>
        <w:rPr/>
        <w:t> </w:t>
      </w:r>
      <w:r>
        <w:rPr>
          <w:spacing w:val="8"/>
        </w:rPr>
        <w:t> </w:t>
      </w:r>
      <w:r>
        <w:rPr/>
        <w:t>от </w:t>
      </w:r>
      <w:r>
        <w:rPr>
          <w:spacing w:val="8"/>
        </w:rPr>
        <w:t> </w:t>
      </w:r>
      <w:r>
        <w:rPr>
          <w:spacing w:val="-2"/>
        </w:rPr>
        <w:t>24.07.2007</w:t>
      </w:r>
    </w:p>
    <w:p>
      <w:pPr>
        <w:pStyle w:val="BodyText"/>
        <w:spacing w:line="240" w:lineRule="auto"/>
        <w:ind w:left="111" w:right="106"/>
        <w:jc w:val="both"/>
      </w:pPr>
      <w:r>
        <w:rPr/>
        <w:t>№</w:t>
      </w:r>
      <w:r>
        <w:rPr>
          <w:spacing w:val="60"/>
        </w:rPr>
        <w:t> </w:t>
      </w:r>
      <w:r>
        <w:rPr>
          <w:spacing w:val="-1"/>
        </w:rPr>
        <w:t>209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spacing w:val="52"/>
        </w:rPr>
        <w:t> </w:t>
      </w:r>
      <w:r>
        <w:rPr>
          <w:spacing w:val="-1"/>
        </w:rPr>
        <w:t>«О</w:t>
      </w:r>
      <w:r>
        <w:rPr>
          <w:spacing w:val="60"/>
        </w:rPr>
        <w:t> </w:t>
      </w:r>
      <w:r>
        <w:rPr>
          <w:spacing w:val="-1"/>
        </w:rPr>
        <w:t>развитии</w:t>
      </w:r>
      <w:r>
        <w:rPr>
          <w:spacing w:val="62"/>
        </w:rPr>
        <w:t> </w:t>
      </w:r>
      <w:r>
        <w:rPr>
          <w:spacing w:val="-2"/>
        </w:rPr>
        <w:t>малого</w:t>
      </w:r>
      <w:r>
        <w:rPr>
          <w:spacing w:val="62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1"/>
        </w:rPr>
        <w:t>среднего</w:t>
      </w:r>
      <w:r>
        <w:rPr>
          <w:spacing w:val="60"/>
        </w:rPr>
        <w:t> </w:t>
      </w:r>
      <w:r>
        <w:rPr>
          <w:spacing w:val="-1"/>
        </w:rPr>
        <w:t>предпринимательства</w:t>
      </w:r>
      <w:r>
        <w:rPr>
          <w:spacing w:val="61"/>
        </w:rPr>
        <w:t> </w:t>
      </w:r>
      <w:r>
        <w:rPr/>
        <w:t>в</w:t>
      </w:r>
      <w:r>
        <w:rPr>
          <w:spacing w:val="64"/>
        </w:rPr>
        <w:t> </w:t>
      </w:r>
      <w:r>
        <w:rPr>
          <w:spacing w:val="-1"/>
        </w:rPr>
        <w:t>Российской</w:t>
      </w:r>
      <w:r>
        <w:rPr>
          <w:spacing w:val="45"/>
        </w:rPr>
        <w:t> </w:t>
      </w:r>
      <w:r>
        <w:rPr>
          <w:spacing w:val="-1"/>
        </w:rPr>
        <w:t>Федерации»,</w:t>
      </w:r>
      <w:r>
        <w:rPr>
          <w:spacing w:val="3"/>
        </w:rPr>
        <w:t> </w:t>
      </w:r>
      <w:r>
        <w:rPr>
          <w:spacing w:val="-1"/>
        </w:rPr>
        <w:t>Федерального</w:t>
      </w:r>
      <w:r>
        <w:rPr>
          <w:spacing w:val="2"/>
        </w:rPr>
        <w:t> </w:t>
      </w:r>
      <w:r>
        <w:rPr>
          <w:spacing w:val="-1"/>
        </w:rPr>
        <w:t>закона</w:t>
      </w:r>
      <w:r>
        <w:rPr>
          <w:spacing w:val="69"/>
        </w:rPr>
        <w:t> </w:t>
      </w:r>
      <w:r>
        <w:rPr/>
        <w:t>от</w:t>
      </w:r>
      <w:r>
        <w:rPr>
          <w:spacing w:val="2"/>
        </w:rPr>
        <w:t> </w:t>
      </w:r>
      <w:r>
        <w:rPr>
          <w:spacing w:val="-2"/>
        </w:rPr>
        <w:t>22.07.2008</w:t>
      </w:r>
      <w:r>
        <w:rPr>
          <w:spacing w:val="3"/>
        </w:rPr>
        <w:t> </w:t>
      </w:r>
      <w:r>
        <w:rPr/>
        <w:t>№</w:t>
      </w:r>
      <w:r>
        <w:rPr>
          <w:spacing w:val="69"/>
        </w:rPr>
        <w:t> </w:t>
      </w:r>
      <w:r>
        <w:rPr>
          <w:spacing w:val="-1"/>
        </w:rPr>
        <w:t>159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spacing w:val="1"/>
        </w:rPr>
        <w:t> </w:t>
      </w:r>
      <w:r>
        <w:rPr>
          <w:spacing w:val="-1"/>
        </w:rPr>
        <w:t>«Об</w:t>
      </w:r>
      <w:r>
        <w:rPr>
          <w:spacing w:val="2"/>
        </w:rPr>
        <w:t> </w:t>
      </w:r>
      <w:r>
        <w:rPr>
          <w:spacing w:val="-1"/>
        </w:rPr>
        <w:t>особенностях</w:t>
      </w:r>
      <w:r>
        <w:rPr>
          <w:spacing w:val="39"/>
        </w:rPr>
        <w:t> </w:t>
      </w:r>
      <w:r>
        <w:rPr>
          <w:spacing w:val="-1"/>
        </w:rPr>
        <w:t>отчуждения</w:t>
      </w:r>
      <w:r>
        <w:rPr>
          <w:spacing w:val="35"/>
        </w:rPr>
        <w:t> </w:t>
      </w:r>
      <w:r>
        <w:rPr>
          <w:spacing w:val="-1"/>
        </w:rPr>
        <w:t>недвижимого</w:t>
      </w:r>
      <w:r>
        <w:rPr>
          <w:spacing w:val="38"/>
        </w:rPr>
        <w:t> </w:t>
      </w:r>
      <w:r>
        <w:rPr>
          <w:spacing w:val="-1"/>
        </w:rPr>
        <w:t>имущества,</w:t>
      </w:r>
      <w:r>
        <w:rPr>
          <w:spacing w:val="36"/>
        </w:rPr>
        <w:t> </w:t>
      </w:r>
      <w:r>
        <w:rPr>
          <w:spacing w:val="-1"/>
        </w:rPr>
        <w:t>находящегося</w:t>
      </w:r>
      <w:r>
        <w:rPr>
          <w:spacing w:val="37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государственной</w:t>
      </w:r>
      <w:r>
        <w:rPr>
          <w:spacing w:val="35"/>
        </w:rPr>
        <w:t> </w:t>
      </w:r>
      <w:r>
        <w:rPr>
          <w:spacing w:val="-1"/>
        </w:rPr>
        <w:t>или</w:t>
      </w:r>
      <w:r>
        <w:rPr>
          <w:spacing w:val="37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муниципальной</w:t>
      </w:r>
      <w:r>
        <w:rPr>
          <w:spacing w:val="47"/>
        </w:rPr>
        <w:t> </w:t>
      </w:r>
      <w:r>
        <w:rPr>
          <w:spacing w:val="-1"/>
        </w:rPr>
        <w:t>собственности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1"/>
        </w:rPr>
        <w:t>арендуемого</w:t>
      </w:r>
      <w:r>
        <w:rPr>
          <w:spacing w:val="47"/>
        </w:rPr>
        <w:t> </w:t>
      </w:r>
      <w:r>
        <w:rPr>
          <w:spacing w:val="-1"/>
        </w:rPr>
        <w:t>субъектами</w:t>
      </w:r>
      <w:r>
        <w:rPr>
          <w:spacing w:val="47"/>
        </w:rPr>
        <w:t> </w:t>
      </w:r>
      <w:r>
        <w:rPr>
          <w:spacing w:val="-1"/>
        </w:rPr>
        <w:t>малого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1"/>
        </w:rPr>
        <w:t>среднего</w:t>
      </w:r>
      <w:r>
        <w:rPr>
          <w:spacing w:val="29"/>
        </w:rPr>
        <w:t> </w:t>
      </w:r>
      <w:r>
        <w:rPr>
          <w:spacing w:val="-1"/>
        </w:rPr>
        <w:t>предпринимательства,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о</w:t>
      </w:r>
      <w:r>
        <w:rPr>
          <w:spacing w:val="17"/>
        </w:rPr>
        <w:t> </w:t>
      </w:r>
      <w:r>
        <w:rPr>
          <w:spacing w:val="-1"/>
        </w:rPr>
        <w:t>внесении</w:t>
      </w:r>
      <w:r>
        <w:rPr>
          <w:spacing w:val="16"/>
        </w:rPr>
        <w:t> </w:t>
      </w:r>
      <w:r>
        <w:rPr>
          <w:spacing w:val="-1"/>
        </w:rPr>
        <w:t>изменений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отдельные</w:t>
      </w:r>
      <w:r>
        <w:rPr>
          <w:spacing w:val="16"/>
        </w:rPr>
        <w:t> </w:t>
      </w:r>
      <w:r>
        <w:rPr>
          <w:spacing w:val="-1"/>
        </w:rPr>
        <w:t>законодательные</w:t>
      </w:r>
      <w:r>
        <w:rPr>
          <w:spacing w:val="13"/>
        </w:rPr>
        <w:t> </w:t>
      </w:r>
      <w:r>
        <w:rPr>
          <w:spacing w:val="-1"/>
        </w:rPr>
        <w:t>акты</w:t>
      </w:r>
      <w:r>
        <w:rPr>
          <w:spacing w:val="33"/>
        </w:rPr>
        <w:t> </w:t>
      </w:r>
      <w:r>
        <w:rPr>
          <w:spacing w:val="-1"/>
        </w:rPr>
        <w:t>Российской</w:t>
      </w:r>
      <w:r>
        <w:rPr>
          <w:spacing w:val="56"/>
        </w:rPr>
        <w:t> </w:t>
      </w:r>
      <w:r>
        <w:rPr>
          <w:spacing w:val="-1"/>
        </w:rPr>
        <w:t>Федерации»,</w:t>
      </w:r>
      <w:r>
        <w:rPr>
          <w:spacing w:val="55"/>
        </w:rPr>
        <w:t> </w:t>
      </w:r>
      <w:r>
        <w:rPr>
          <w:spacing w:val="-1"/>
        </w:rPr>
        <w:t>учитывая</w:t>
      </w:r>
      <w:r>
        <w:rPr>
          <w:spacing w:val="56"/>
        </w:rPr>
        <w:t> </w:t>
      </w:r>
      <w:r>
        <w:rPr>
          <w:spacing w:val="-1"/>
        </w:rPr>
        <w:t>заявления</w:t>
      </w:r>
      <w:r>
        <w:rPr>
          <w:spacing w:val="56"/>
        </w:rPr>
        <w:t> </w:t>
      </w:r>
      <w:r>
        <w:rPr>
          <w:spacing w:val="-1"/>
        </w:rPr>
        <w:t>арендаторов</w:t>
      </w:r>
      <w:r>
        <w:rPr>
          <w:spacing w:val="59"/>
        </w:rPr>
        <w:t> </w:t>
      </w:r>
      <w:r>
        <w:rPr>
          <w:spacing w:val="-2"/>
        </w:rPr>
        <w:t>муниципального</w:t>
      </w:r>
      <w:r>
        <w:rPr>
          <w:spacing w:val="65"/>
        </w:rPr>
        <w:t> </w:t>
      </w:r>
      <w:r>
        <w:rPr>
          <w:spacing w:val="-1"/>
        </w:rPr>
        <w:t>имущества,</w:t>
      </w:r>
      <w:r>
        <w:rPr>
          <w:spacing w:val="17"/>
        </w:rPr>
        <w:t> </w:t>
      </w:r>
      <w:r>
        <w:rPr>
          <w:spacing w:val="-1"/>
        </w:rPr>
        <w:t>имеющих</w:t>
      </w:r>
      <w:r>
        <w:rPr>
          <w:spacing w:val="19"/>
        </w:rPr>
        <w:t> </w:t>
      </w:r>
      <w:r>
        <w:rPr>
          <w:spacing w:val="-1"/>
        </w:rPr>
        <w:t>преимущественное</w:t>
      </w:r>
      <w:r>
        <w:rPr>
          <w:spacing w:val="18"/>
        </w:rPr>
        <w:t> </w:t>
      </w:r>
      <w:r>
        <w:rPr>
          <w:spacing w:val="-1"/>
        </w:rPr>
        <w:t>право</w:t>
      </w:r>
      <w:r>
        <w:rPr>
          <w:spacing w:val="19"/>
        </w:rPr>
        <w:t> </w:t>
      </w:r>
      <w:r>
        <w:rPr>
          <w:spacing w:val="-1"/>
        </w:rPr>
        <w:t>на</w:t>
      </w:r>
      <w:r>
        <w:rPr>
          <w:spacing w:val="18"/>
        </w:rPr>
        <w:t> </w:t>
      </w:r>
      <w:r>
        <w:rPr>
          <w:spacing w:val="-2"/>
        </w:rPr>
        <w:t>выкуп</w:t>
      </w:r>
      <w:r>
        <w:rPr>
          <w:spacing w:val="19"/>
        </w:rPr>
        <w:t> </w:t>
      </w:r>
      <w:r>
        <w:rPr>
          <w:spacing w:val="-1"/>
        </w:rPr>
        <w:t>арендуемых</w:t>
      </w:r>
      <w:r>
        <w:rPr>
          <w:spacing w:val="17"/>
        </w:rPr>
        <w:t> </w:t>
      </w:r>
      <w:r>
        <w:rPr>
          <w:spacing w:val="-1"/>
        </w:rPr>
        <w:t>помещений,</w:t>
      </w:r>
      <w:r>
        <w:rPr>
          <w:spacing w:val="55"/>
        </w:rPr>
        <w:t> </w:t>
      </w:r>
      <w:r>
        <w:rPr/>
        <w:t>Совет</w:t>
      </w:r>
      <w:r>
        <w:rPr>
          <w:spacing w:val="-2"/>
        </w:rPr>
        <w:t> </w:t>
      </w:r>
      <w:r>
        <w:rPr>
          <w:spacing w:val="-1"/>
        </w:rPr>
        <w:t>депутатов</w:t>
      </w:r>
      <w:r>
        <w:rPr/>
        <w:t> </w:t>
      </w:r>
      <w:r>
        <w:rPr>
          <w:spacing w:val="-1"/>
        </w:rPr>
        <w:t>Одинцовского</w:t>
      </w:r>
      <w:r>
        <w:rPr>
          <w:spacing w:val="1"/>
        </w:rPr>
        <w:t> </w:t>
      </w:r>
      <w:r>
        <w:rPr>
          <w:spacing w:val="-1"/>
        </w:rPr>
        <w:t>городского</w:t>
      </w:r>
      <w:r>
        <w:rPr>
          <w:spacing w:val="-2"/>
        </w:rPr>
        <w:t> </w:t>
      </w:r>
      <w:r>
        <w:rPr>
          <w:spacing w:val="-1"/>
        </w:rPr>
        <w:t>округа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540" w:right="0"/>
        <w:jc w:val="center"/>
      </w:pPr>
      <w:r>
        <w:rPr>
          <w:spacing w:val="-1"/>
        </w:rPr>
        <w:t>РЕШИЛ: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1322" w:val="left" w:leader="none"/>
        </w:tabs>
        <w:spacing w:line="240" w:lineRule="auto" w:before="0" w:after="0"/>
        <w:ind w:left="252" w:right="111" w:firstLine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Осуществить</w:t>
      </w:r>
      <w:r>
        <w:rPr>
          <w:spacing w:val="63"/>
        </w:rPr>
        <w:t> </w:t>
      </w:r>
      <w:r>
        <w:rPr>
          <w:spacing w:val="-1"/>
        </w:rPr>
        <w:t>приватизацию</w:t>
      </w:r>
      <w:r>
        <w:rPr>
          <w:spacing w:val="61"/>
        </w:rPr>
        <w:t> </w:t>
      </w:r>
      <w:r>
        <w:rPr>
          <w:spacing w:val="-2"/>
        </w:rPr>
        <w:t>находящихся</w:t>
      </w:r>
      <w:r>
        <w:rPr>
          <w:spacing w:val="69"/>
        </w:rPr>
        <w:t> </w:t>
      </w:r>
      <w:r>
        <w:rPr/>
        <w:t>в</w:t>
      </w:r>
      <w:r>
        <w:rPr>
          <w:spacing w:val="64"/>
        </w:rPr>
        <w:t> </w:t>
      </w:r>
      <w:r>
        <w:rPr>
          <w:spacing w:val="-1"/>
        </w:rPr>
        <w:t>муниципальной</w:t>
      </w:r>
      <w:r>
        <w:rPr>
          <w:spacing w:val="51"/>
        </w:rPr>
        <w:t> </w:t>
      </w:r>
      <w:r>
        <w:rPr>
          <w:spacing w:val="-1"/>
        </w:rPr>
        <w:t>собственности</w:t>
      </w:r>
      <w:r>
        <w:rPr>
          <w:spacing w:val="36"/>
        </w:rPr>
        <w:t> </w:t>
      </w:r>
      <w:r>
        <w:rPr>
          <w:spacing w:val="-2"/>
        </w:rPr>
        <w:t>нежилых</w:t>
      </w:r>
      <w:r>
        <w:rPr>
          <w:spacing w:val="38"/>
        </w:rPr>
        <w:t> </w:t>
      </w:r>
      <w:r>
        <w:rPr>
          <w:spacing w:val="-1"/>
        </w:rPr>
        <w:t>помещений,</w:t>
      </w:r>
      <w:r>
        <w:rPr>
          <w:spacing w:val="37"/>
        </w:rPr>
        <w:t> </w:t>
      </w:r>
      <w:r>
        <w:rPr>
          <w:spacing w:val="-1"/>
        </w:rPr>
        <w:t>арендуемых</w:t>
      </w:r>
      <w:r>
        <w:rPr>
          <w:spacing w:val="36"/>
        </w:rPr>
        <w:t> </w:t>
      </w:r>
      <w:r>
        <w:rPr>
          <w:spacing w:val="-1"/>
        </w:rPr>
        <w:t>субъектами</w:t>
      </w:r>
      <w:r>
        <w:rPr>
          <w:spacing w:val="38"/>
        </w:rPr>
        <w:t> </w:t>
      </w:r>
      <w:r>
        <w:rPr>
          <w:spacing w:val="-1"/>
        </w:rPr>
        <w:t>малого</w:t>
      </w:r>
      <w:r>
        <w:rPr>
          <w:spacing w:val="36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среднего</w:t>
      </w:r>
      <w:r>
        <w:rPr>
          <w:spacing w:val="47"/>
        </w:rPr>
        <w:t> </w:t>
      </w:r>
      <w:r>
        <w:rPr>
          <w:spacing w:val="-1"/>
        </w:rPr>
        <w:t>предпринимательства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соответствии</w:t>
      </w:r>
      <w:r>
        <w:rPr>
          <w:spacing w:val="38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отчетом</w:t>
      </w:r>
      <w:r>
        <w:rPr>
          <w:spacing w:val="37"/>
        </w:rPr>
        <w:t> </w:t>
      </w:r>
      <w:r>
        <w:rPr>
          <w:spacing w:val="-1"/>
        </w:rPr>
        <w:t>об</w:t>
      </w:r>
      <w:r>
        <w:rPr>
          <w:spacing w:val="38"/>
        </w:rPr>
        <w:t> </w:t>
      </w:r>
      <w:r>
        <w:rPr>
          <w:spacing w:val="-1"/>
        </w:rPr>
        <w:t>оценке</w:t>
      </w:r>
      <w:r>
        <w:rPr>
          <w:spacing w:val="37"/>
        </w:rPr>
        <w:t> </w:t>
      </w:r>
      <w:r>
        <w:rPr>
          <w:spacing w:val="-1"/>
        </w:rPr>
        <w:t>рыночной</w:t>
      </w:r>
      <w:r>
        <w:rPr>
          <w:spacing w:val="38"/>
        </w:rPr>
        <w:t> </w:t>
      </w:r>
      <w:r>
        <w:rPr>
          <w:spacing w:val="-2"/>
        </w:rPr>
        <w:t>стоимости</w:t>
      </w:r>
      <w:r>
        <w:rPr>
          <w:spacing w:val="65"/>
        </w:rPr>
        <w:t> </w:t>
      </w:r>
      <w:r>
        <w:rPr>
          <w:spacing w:val="-1"/>
        </w:rPr>
        <w:t>независимого</w:t>
      </w:r>
      <w:r>
        <w:rPr>
          <w:spacing w:val="1"/>
        </w:rPr>
        <w:t> </w:t>
      </w:r>
      <w:r>
        <w:rPr>
          <w:spacing w:val="-1"/>
        </w:rPr>
        <w:t>оценщика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numPr>
          <w:ilvl w:val="0"/>
          <w:numId w:val="2"/>
        </w:numPr>
        <w:tabs>
          <w:tab w:pos="1386" w:val="left" w:leader="none"/>
        </w:tabs>
        <w:spacing w:line="240" w:lineRule="auto" w:before="0" w:after="0"/>
        <w:ind w:left="252" w:right="105" w:firstLine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площадью</w:t>
      </w:r>
      <w:r>
        <w:rPr>
          <w:spacing w:val="66"/>
        </w:rPr>
        <w:t> </w:t>
      </w:r>
      <w:r>
        <w:rPr>
          <w:rFonts w:ascii="Times New Roman" w:hAnsi="Times New Roman"/>
          <w:spacing w:val="-1"/>
        </w:rPr>
        <w:t>123,1</w:t>
      </w:r>
      <w:r>
        <w:rPr>
          <w:rFonts w:ascii="Times New Roman" w:hAnsi="Times New Roman"/>
          <w:spacing w:val="68"/>
        </w:rPr>
        <w:t> </w:t>
      </w:r>
      <w:r>
        <w:rPr>
          <w:spacing w:val="-1"/>
        </w:rPr>
        <w:t>кв.</w:t>
      </w:r>
      <w:r>
        <w:rPr>
          <w:spacing w:val="68"/>
        </w:rPr>
        <w:t> </w:t>
      </w:r>
      <w:r>
        <w:rPr/>
        <w:t>м,</w:t>
      </w:r>
      <w:r>
        <w:rPr>
          <w:spacing w:val="68"/>
        </w:rPr>
        <w:t> </w:t>
      </w:r>
      <w:r>
        <w:rPr>
          <w:spacing w:val="-1"/>
        </w:rPr>
        <w:t>по</w:t>
      </w:r>
      <w:r>
        <w:rPr>
          <w:spacing w:val="69"/>
        </w:rPr>
        <w:t> </w:t>
      </w:r>
      <w:r>
        <w:rPr>
          <w:spacing w:val="-2"/>
        </w:rPr>
        <w:t>адресу:</w:t>
      </w:r>
      <w:r>
        <w:rPr>
          <w:spacing w:val="69"/>
        </w:rPr>
        <w:t> </w:t>
      </w:r>
      <w:r>
        <w:rPr>
          <w:spacing w:val="-1"/>
        </w:rPr>
        <w:t>Московская</w:t>
      </w:r>
      <w:r>
        <w:rPr>
          <w:spacing w:val="67"/>
        </w:rPr>
        <w:t> </w:t>
      </w:r>
      <w:r>
        <w:rPr>
          <w:spacing w:val="-1"/>
        </w:rPr>
        <w:t>область,</w:t>
      </w:r>
      <w:r>
        <w:rPr>
          <w:spacing w:val="65"/>
        </w:rPr>
        <w:t> </w:t>
      </w:r>
      <w:r>
        <w:rPr>
          <w:spacing w:val="-1"/>
        </w:rPr>
        <w:t>Одинцовский</w:t>
      </w:r>
      <w:r>
        <w:rPr>
          <w:spacing w:val="49"/>
        </w:rPr>
        <w:t> </w:t>
      </w:r>
      <w:r>
        <w:rPr>
          <w:spacing w:val="-1"/>
        </w:rPr>
        <w:t>район,</w:t>
      </w:r>
      <w:r>
        <w:rPr>
          <w:spacing w:val="36"/>
        </w:rPr>
        <w:t> </w:t>
      </w:r>
      <w:r>
        <w:rPr>
          <w:spacing w:val="-1"/>
        </w:rPr>
        <w:t>городское</w:t>
      </w:r>
      <w:r>
        <w:rPr>
          <w:spacing w:val="33"/>
        </w:rPr>
        <w:t> </w:t>
      </w:r>
      <w:r>
        <w:rPr>
          <w:spacing w:val="-1"/>
        </w:rPr>
        <w:t>поселение</w:t>
      </w:r>
      <w:r>
        <w:rPr>
          <w:spacing w:val="35"/>
        </w:rPr>
        <w:t> </w:t>
      </w:r>
      <w:r>
        <w:rPr>
          <w:spacing w:val="-2"/>
        </w:rPr>
        <w:t>Одинцово,</w:t>
      </w:r>
      <w:r>
        <w:rPr>
          <w:spacing w:val="38"/>
        </w:rPr>
        <w:t> </w:t>
      </w:r>
      <w:r>
        <w:rPr>
          <w:spacing w:val="-1"/>
        </w:rPr>
        <w:t>город</w:t>
      </w:r>
      <w:r>
        <w:rPr>
          <w:spacing w:val="36"/>
        </w:rPr>
        <w:t> </w:t>
      </w:r>
      <w:r>
        <w:rPr>
          <w:spacing w:val="-1"/>
        </w:rPr>
        <w:t>Одинцово,</w:t>
      </w:r>
      <w:r>
        <w:rPr>
          <w:spacing w:val="35"/>
        </w:rPr>
        <w:t> </w:t>
      </w:r>
      <w:r>
        <w:rPr>
          <w:spacing w:val="-1"/>
        </w:rPr>
        <w:t>Можайское</w:t>
      </w:r>
      <w:r>
        <w:rPr>
          <w:spacing w:val="35"/>
        </w:rPr>
        <w:t> </w:t>
      </w:r>
      <w:r>
        <w:rPr>
          <w:spacing w:val="-1"/>
        </w:rPr>
        <w:t>шоссе,</w:t>
      </w:r>
      <w:r>
        <w:rPr>
          <w:spacing w:val="34"/>
        </w:rPr>
        <w:t> </w:t>
      </w:r>
      <w:r>
        <w:rPr>
          <w:spacing w:val="-1"/>
        </w:rPr>
        <w:t>дом</w:t>
      </w:r>
      <w:r>
        <w:rPr>
          <w:spacing w:val="61"/>
        </w:rPr>
        <w:t> </w:t>
      </w:r>
      <w:r>
        <w:rPr>
          <w:rFonts w:ascii="Times New Roman" w:hAnsi="Times New Roman"/>
          <w:spacing w:val="-1"/>
        </w:rPr>
        <w:t>114,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помещение</w:t>
      </w:r>
      <w:r>
        <w:rPr>
          <w:spacing w:val="61"/>
        </w:rPr>
        <w:t> </w:t>
      </w:r>
      <w:r>
        <w:rPr>
          <w:rFonts w:ascii="Times New Roman" w:hAnsi="Times New Roman"/>
          <w:spacing w:val="-1"/>
        </w:rPr>
        <w:t>III</w:t>
      </w:r>
      <w:r>
        <w:rPr>
          <w:spacing w:val="-1"/>
        </w:rPr>
        <w:t>,</w:t>
      </w:r>
      <w:r>
        <w:rPr>
          <w:spacing w:val="61"/>
        </w:rPr>
        <w:t> </w:t>
      </w:r>
      <w:r>
        <w:rPr/>
        <w:t>этаж</w:t>
      </w:r>
      <w:r>
        <w:rPr>
          <w:spacing w:val="59"/>
        </w:rPr>
        <w:t> </w:t>
      </w:r>
      <w:r>
        <w:rPr>
          <w:rFonts w:ascii="Times New Roman" w:hAnsi="Times New Roman"/>
        </w:rPr>
        <w:t>1</w:t>
      </w:r>
      <w:r>
        <w:rPr/>
        <w:t>,</w:t>
      </w:r>
      <w:r>
        <w:rPr>
          <w:spacing w:val="61"/>
        </w:rPr>
        <w:t> </w:t>
      </w:r>
      <w:r>
        <w:rPr>
          <w:spacing w:val="-1"/>
        </w:rPr>
        <w:t>кадастровый</w:t>
      </w:r>
      <w:r>
        <w:rPr>
          <w:spacing w:val="60"/>
        </w:rPr>
        <w:t> </w:t>
      </w:r>
      <w:r>
        <w:rPr>
          <w:spacing w:val="-1"/>
        </w:rPr>
        <w:t>номер</w:t>
      </w:r>
      <w:r>
        <w:rPr>
          <w:spacing w:val="60"/>
        </w:rPr>
        <w:t> </w:t>
      </w:r>
      <w:r>
        <w:rPr>
          <w:spacing w:val="-1"/>
        </w:rPr>
        <w:t>50:20:</w:t>
      </w:r>
      <w:r>
        <w:rPr>
          <w:rFonts w:ascii="Times New Roman" w:hAnsi="Times New Roman"/>
          <w:spacing w:val="-1"/>
        </w:rPr>
        <w:t>0030112:730</w:t>
      </w:r>
      <w:r>
        <w:rPr>
          <w:spacing w:val="-1"/>
        </w:rPr>
        <w:t>,</w:t>
      </w:r>
      <w:r>
        <w:rPr>
          <w:spacing w:val="61"/>
        </w:rPr>
        <w:t> </w:t>
      </w:r>
      <w:r>
        <w:rPr>
          <w:spacing w:val="-1"/>
        </w:rPr>
        <w:t>арендуемое</w:t>
      </w:r>
      <w:r>
        <w:rPr>
          <w:spacing w:val="31"/>
        </w:rPr>
        <w:t> </w:t>
      </w:r>
      <w:r>
        <w:rPr>
          <w:spacing w:val="-1"/>
        </w:rPr>
        <w:t>индивидуальным</w:t>
      </w:r>
      <w:r>
        <w:rPr>
          <w:spacing w:val="53"/>
        </w:rPr>
        <w:t> </w:t>
      </w:r>
      <w:r>
        <w:rPr>
          <w:spacing w:val="-1"/>
        </w:rPr>
        <w:t>предпринимателем</w:t>
      </w:r>
      <w:r>
        <w:rPr>
          <w:spacing w:val="53"/>
        </w:rPr>
        <w:t> </w:t>
      </w:r>
      <w:r>
        <w:rPr>
          <w:spacing w:val="-1"/>
        </w:rPr>
        <w:t>Тагиевым</w:t>
      </w:r>
      <w:r>
        <w:rPr>
          <w:spacing w:val="56"/>
        </w:rPr>
        <w:t> </w:t>
      </w:r>
      <w:r>
        <w:rPr>
          <w:spacing w:val="-1"/>
        </w:rPr>
        <w:t>Аразом</w:t>
      </w:r>
      <w:r>
        <w:rPr>
          <w:spacing w:val="55"/>
        </w:rPr>
        <w:t> </w:t>
      </w:r>
      <w:r>
        <w:rPr>
          <w:spacing w:val="-1"/>
        </w:rPr>
        <w:t>Кулу</w:t>
      </w:r>
      <w:r>
        <w:rPr>
          <w:spacing w:val="55"/>
        </w:rPr>
        <w:t> </w:t>
      </w:r>
      <w:r>
        <w:rPr>
          <w:spacing w:val="-1"/>
        </w:rPr>
        <w:t>оглы</w:t>
      </w:r>
      <w:r>
        <w:rPr>
          <w:spacing w:val="66"/>
        </w:rPr>
        <w:t> </w:t>
      </w:r>
      <w:r>
        <w:rPr>
          <w:spacing w:val="-1"/>
        </w:rPr>
        <w:t>(ИНН</w:t>
      </w:r>
      <w:r>
        <w:rPr>
          <w:spacing w:val="41"/>
        </w:rPr>
        <w:t> </w:t>
      </w:r>
      <w:r>
        <w:rPr>
          <w:rFonts w:ascii="Times New Roman" w:hAnsi="Times New Roman"/>
          <w:spacing w:val="-2"/>
        </w:rPr>
        <w:t>503200374429);</w:t>
      </w:r>
    </w:p>
    <w:p>
      <w:pPr>
        <w:pStyle w:val="BodyText"/>
        <w:numPr>
          <w:ilvl w:val="0"/>
          <w:numId w:val="2"/>
        </w:numPr>
        <w:tabs>
          <w:tab w:pos="1386" w:val="left" w:leader="none"/>
        </w:tabs>
        <w:spacing w:line="240" w:lineRule="auto" w:before="0" w:after="0"/>
        <w:ind w:left="252" w:right="106" w:firstLine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площадью</w:t>
      </w:r>
      <w:r>
        <w:rPr>
          <w:spacing w:val="38"/>
        </w:rPr>
        <w:t> </w:t>
      </w:r>
      <w:r>
        <w:rPr>
          <w:rFonts w:ascii="Times New Roman" w:hAnsi="Times New Roman"/>
          <w:spacing w:val="-1"/>
        </w:rPr>
        <w:t>18,4</w:t>
      </w:r>
      <w:r>
        <w:rPr>
          <w:rFonts w:ascii="Times New Roman" w:hAnsi="Times New Roman"/>
          <w:spacing w:val="39"/>
        </w:rPr>
        <w:t> </w:t>
      </w:r>
      <w:r>
        <w:rPr/>
        <w:t>кв.</w:t>
      </w:r>
      <w:r>
        <w:rPr>
          <w:spacing w:val="34"/>
        </w:rPr>
        <w:t> </w:t>
      </w:r>
      <w:r>
        <w:rPr/>
        <w:t>м,</w:t>
      </w:r>
      <w:r>
        <w:rPr>
          <w:spacing w:val="37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2"/>
        </w:rPr>
        <w:t>адресу:</w:t>
      </w:r>
      <w:r>
        <w:rPr>
          <w:spacing w:val="41"/>
        </w:rPr>
        <w:t> </w:t>
      </w:r>
      <w:r>
        <w:rPr>
          <w:spacing w:val="-1"/>
        </w:rPr>
        <w:t>Московская</w:t>
      </w:r>
      <w:r>
        <w:rPr>
          <w:spacing w:val="38"/>
        </w:rPr>
        <w:t> </w:t>
      </w:r>
      <w:r>
        <w:rPr>
          <w:spacing w:val="-1"/>
        </w:rPr>
        <w:t>область,</w:t>
      </w:r>
      <w:r>
        <w:rPr>
          <w:spacing w:val="37"/>
        </w:rPr>
        <w:t> </w:t>
      </w:r>
      <w:r>
        <w:rPr>
          <w:spacing w:val="-1"/>
        </w:rPr>
        <w:t>городской</w:t>
      </w:r>
      <w:r>
        <w:rPr>
          <w:spacing w:val="35"/>
        </w:rPr>
        <w:t> </w:t>
      </w:r>
      <w:r>
        <w:rPr>
          <w:spacing w:val="-2"/>
        </w:rPr>
        <w:t>округ</w:t>
      </w:r>
      <w:r>
        <w:rPr>
          <w:spacing w:val="55"/>
        </w:rPr>
        <w:t> </w:t>
      </w:r>
      <w:r>
        <w:rPr>
          <w:spacing w:val="-1"/>
        </w:rPr>
        <w:t>Одинцово,</w:t>
      </w:r>
      <w:r>
        <w:rPr>
          <w:spacing w:val="46"/>
        </w:rPr>
        <w:t> </w:t>
      </w:r>
      <w:r>
        <w:rPr>
          <w:spacing w:val="-1"/>
        </w:rPr>
        <w:t>улица</w:t>
      </w:r>
      <w:r>
        <w:rPr>
          <w:spacing w:val="46"/>
        </w:rPr>
        <w:t> </w:t>
      </w:r>
      <w:r>
        <w:rPr>
          <w:spacing w:val="-1"/>
        </w:rPr>
        <w:t>Маршала</w:t>
      </w:r>
      <w:r>
        <w:rPr>
          <w:spacing w:val="44"/>
        </w:rPr>
        <w:t> </w:t>
      </w:r>
      <w:r>
        <w:rPr>
          <w:spacing w:val="-1"/>
        </w:rPr>
        <w:t>Жукова,</w:t>
      </w:r>
      <w:r>
        <w:rPr>
          <w:spacing w:val="43"/>
        </w:rPr>
        <w:t> </w:t>
      </w:r>
      <w:r>
        <w:rPr/>
        <w:t>дом</w:t>
      </w:r>
      <w:r>
        <w:rPr>
          <w:spacing w:val="42"/>
        </w:rPr>
        <w:t> </w:t>
      </w:r>
      <w:r>
        <w:rPr/>
        <w:t>36,</w:t>
      </w:r>
      <w:r>
        <w:rPr>
          <w:spacing w:val="48"/>
        </w:rPr>
        <w:t> </w:t>
      </w:r>
      <w:r>
        <w:rPr>
          <w:spacing w:val="-1"/>
        </w:rPr>
        <w:t>помещение</w:t>
      </w:r>
      <w:r>
        <w:rPr>
          <w:spacing w:val="42"/>
        </w:rPr>
        <w:t> </w:t>
      </w:r>
      <w:r>
        <w:rPr>
          <w:spacing w:val="1"/>
        </w:rPr>
        <w:t>1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44"/>
        </w:rPr>
        <w:t> </w:t>
      </w:r>
      <w:r>
        <w:rPr/>
        <w:t>этаж</w:t>
      </w:r>
      <w:r>
        <w:rPr>
          <w:spacing w:val="45"/>
        </w:rPr>
        <w:t> </w:t>
      </w:r>
      <w:r>
        <w:rPr>
          <w:rFonts w:ascii="Times New Roman" w:hAnsi="Times New Roman"/>
        </w:rPr>
        <w:t>1,</w:t>
      </w:r>
      <w:r>
        <w:rPr>
          <w:rFonts w:ascii="Times New Roman" w:hAnsi="Times New Roman"/>
          <w:spacing w:val="44"/>
        </w:rPr>
        <w:t> </w:t>
      </w:r>
      <w:r>
        <w:rPr>
          <w:spacing w:val="-1"/>
        </w:rPr>
        <w:t>кадастровый</w:t>
      </w:r>
      <w:r>
        <w:rPr>
          <w:spacing w:val="41"/>
        </w:rPr>
        <w:t> </w:t>
      </w:r>
      <w:r>
        <w:rPr>
          <w:spacing w:val="-1"/>
        </w:rPr>
        <w:t>номер</w:t>
      </w:r>
      <w:r>
        <w:rPr>
          <w:spacing w:val="34"/>
        </w:rPr>
        <w:t> </w:t>
      </w:r>
      <w:r>
        <w:rPr>
          <w:spacing w:val="-1"/>
        </w:rPr>
        <w:t>50:20:</w:t>
      </w:r>
      <w:r>
        <w:rPr>
          <w:rFonts w:ascii="Times New Roman" w:hAnsi="Times New Roman"/>
          <w:spacing w:val="-1"/>
        </w:rPr>
        <w:t>0030103:3513</w:t>
      </w:r>
      <w:r>
        <w:rPr>
          <w:spacing w:val="-1"/>
        </w:rPr>
        <w:t>,</w:t>
      </w:r>
      <w:r>
        <w:rPr>
          <w:spacing w:val="35"/>
        </w:rPr>
        <w:t> </w:t>
      </w:r>
      <w:r>
        <w:rPr>
          <w:spacing w:val="-1"/>
        </w:rPr>
        <w:t>арендуемое</w:t>
      </w:r>
      <w:r>
        <w:rPr>
          <w:spacing w:val="37"/>
        </w:rPr>
        <w:t> </w:t>
      </w:r>
      <w:r>
        <w:rPr>
          <w:spacing w:val="-1"/>
        </w:rPr>
        <w:t>обществом</w:t>
      </w:r>
      <w:r>
        <w:rPr>
          <w:spacing w:val="35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1"/>
        </w:rPr>
        <w:t>ограниченной</w:t>
      </w:r>
      <w:r>
        <w:rPr>
          <w:spacing w:val="25"/>
        </w:rPr>
        <w:t> </w:t>
      </w:r>
      <w:r>
        <w:rPr>
          <w:spacing w:val="-1"/>
        </w:rPr>
        <w:t>ответственностью «Земельный</w:t>
      </w:r>
      <w:r>
        <w:rPr/>
        <w:t> </w:t>
      </w:r>
      <w:r>
        <w:rPr>
          <w:spacing w:val="-1"/>
        </w:rPr>
        <w:t>Центр» </w:t>
      </w:r>
      <w:r>
        <w:rPr>
          <w:spacing w:val="-2"/>
        </w:rPr>
        <w:t>(ИНН </w:t>
      </w:r>
      <w:r>
        <w:rPr>
          <w:rFonts w:ascii="Times New Roman" w:hAnsi="Times New Roman"/>
          <w:spacing w:val="-1"/>
        </w:rPr>
        <w:t>7721672153).</w:t>
      </w:r>
    </w:p>
    <w:p>
      <w:pPr>
        <w:pStyle w:val="BodyText"/>
        <w:numPr>
          <w:ilvl w:val="0"/>
          <w:numId w:val="1"/>
        </w:numPr>
        <w:tabs>
          <w:tab w:pos="1286" w:val="left" w:leader="none"/>
        </w:tabs>
        <w:spacing w:line="240" w:lineRule="auto" w:before="2" w:after="0"/>
        <w:ind w:left="252" w:right="106" w:firstLine="709"/>
        <w:jc w:val="both"/>
      </w:pPr>
      <w:r>
        <w:rPr>
          <w:spacing w:val="-1"/>
        </w:rPr>
        <w:t>Комитету</w:t>
      </w:r>
      <w:r>
        <w:rPr>
          <w:spacing w:val="38"/>
        </w:rPr>
        <w:t> </w:t>
      </w:r>
      <w:r>
        <w:rPr/>
        <w:t>по</w:t>
      </w:r>
      <w:r>
        <w:rPr>
          <w:spacing w:val="43"/>
        </w:rPr>
        <w:t> </w:t>
      </w:r>
      <w:r>
        <w:rPr>
          <w:spacing w:val="-1"/>
        </w:rPr>
        <w:t>управлению</w:t>
      </w:r>
      <w:r>
        <w:rPr>
          <w:spacing w:val="41"/>
        </w:rPr>
        <w:t> </w:t>
      </w:r>
      <w:r>
        <w:rPr>
          <w:spacing w:val="-1"/>
        </w:rPr>
        <w:t>муниципальным</w:t>
      </w:r>
      <w:r>
        <w:rPr>
          <w:spacing w:val="42"/>
        </w:rPr>
        <w:t> </w:t>
      </w:r>
      <w:r>
        <w:rPr>
          <w:spacing w:val="-1"/>
        </w:rPr>
        <w:t>имуществом</w:t>
      </w:r>
      <w:r>
        <w:rPr>
          <w:spacing w:val="40"/>
        </w:rPr>
        <w:t> </w:t>
      </w:r>
      <w:r>
        <w:rPr>
          <w:spacing w:val="-1"/>
        </w:rPr>
        <w:t>Администрации</w:t>
      </w:r>
      <w:r>
        <w:rPr>
          <w:spacing w:val="37"/>
        </w:rPr>
        <w:t> </w:t>
      </w:r>
      <w:r>
        <w:rPr>
          <w:spacing w:val="-1"/>
        </w:rPr>
        <w:t>Одинцовского</w:t>
      </w:r>
      <w:r>
        <w:rPr>
          <w:spacing w:val="4"/>
        </w:rPr>
        <w:t> </w:t>
      </w:r>
      <w:r>
        <w:rPr>
          <w:spacing w:val="-1"/>
        </w:rPr>
        <w:t>городского</w:t>
      </w:r>
      <w:r>
        <w:rPr>
          <w:spacing w:val="2"/>
        </w:rPr>
        <w:t> </w:t>
      </w:r>
      <w:r>
        <w:rPr>
          <w:spacing w:val="-1"/>
        </w:rPr>
        <w:t>округа</w:t>
      </w:r>
      <w:r>
        <w:rPr>
          <w:spacing w:val="4"/>
        </w:rPr>
        <w:t> </w:t>
      </w:r>
      <w:r>
        <w:rPr>
          <w:spacing w:val="-1"/>
        </w:rPr>
        <w:t>Московской</w:t>
      </w:r>
      <w:r>
        <w:rPr>
          <w:spacing w:val="2"/>
        </w:rPr>
        <w:t> </w:t>
      </w:r>
      <w:r>
        <w:rPr>
          <w:spacing w:val="-1"/>
        </w:rPr>
        <w:t>области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соответствии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пунктом</w:t>
      </w:r>
      <w:r>
        <w:rPr>
          <w:spacing w:val="3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настоящего</w:t>
      </w:r>
      <w:r>
        <w:rPr>
          <w:spacing w:val="40"/>
        </w:rPr>
        <w:t> </w:t>
      </w:r>
      <w:r>
        <w:rPr>
          <w:spacing w:val="-1"/>
        </w:rPr>
        <w:t>решения</w:t>
      </w:r>
      <w:r>
        <w:rPr>
          <w:spacing w:val="39"/>
        </w:rPr>
        <w:t> </w:t>
      </w:r>
      <w:r>
        <w:rPr>
          <w:spacing w:val="-1"/>
        </w:rPr>
        <w:t>заключить</w:t>
      </w:r>
      <w:r>
        <w:rPr>
          <w:spacing w:val="38"/>
        </w:rPr>
        <w:t> </w:t>
      </w:r>
      <w:r>
        <w:rPr>
          <w:spacing w:val="-1"/>
        </w:rPr>
        <w:t>договоры</w:t>
      </w:r>
      <w:r>
        <w:rPr>
          <w:spacing w:val="40"/>
        </w:rPr>
        <w:t> </w:t>
      </w:r>
      <w:r>
        <w:rPr>
          <w:spacing w:val="-1"/>
        </w:rPr>
        <w:t>купли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продажи</w:t>
      </w:r>
      <w:r>
        <w:rPr>
          <w:spacing w:val="40"/>
        </w:rPr>
        <w:t> </w:t>
      </w:r>
      <w:r>
        <w:rPr>
          <w:spacing w:val="-2"/>
        </w:rPr>
        <w:t>муниципального</w:t>
      </w:r>
      <w:r>
        <w:rPr>
          <w:spacing w:val="75"/>
        </w:rPr>
        <w:t> </w:t>
      </w:r>
      <w:r>
        <w:rPr>
          <w:spacing w:val="-1"/>
        </w:rPr>
        <w:t>имущества.</w:t>
      </w:r>
    </w:p>
    <w:p>
      <w:pPr>
        <w:spacing w:after="0" w:line="240" w:lineRule="auto"/>
        <w:jc w:val="both"/>
        <w:sectPr>
          <w:type w:val="continuous"/>
          <w:pgSz w:w="11910" w:h="16840"/>
          <w:pgMar w:top="1300" w:bottom="280" w:left="880" w:right="740"/>
        </w:sectPr>
      </w:pPr>
    </w:p>
    <w:p>
      <w:pPr>
        <w:pStyle w:val="BodyText"/>
        <w:numPr>
          <w:ilvl w:val="0"/>
          <w:numId w:val="1"/>
        </w:numPr>
        <w:tabs>
          <w:tab w:pos="1169" w:val="left" w:leader="none"/>
        </w:tabs>
        <w:spacing w:line="240" w:lineRule="auto" w:before="37" w:after="0"/>
        <w:ind w:left="112" w:right="105" w:firstLine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Опубликовать</w:t>
      </w:r>
      <w:r>
        <w:rPr>
          <w:spacing w:val="64"/>
        </w:rPr>
        <w:t> </w:t>
      </w:r>
      <w:r>
        <w:rPr>
          <w:spacing w:val="-1"/>
        </w:rPr>
        <w:t>настоящее</w:t>
      </w:r>
      <w:r>
        <w:rPr>
          <w:spacing w:val="64"/>
        </w:rPr>
        <w:t> </w:t>
      </w:r>
      <w:r>
        <w:rPr>
          <w:spacing w:val="-1"/>
        </w:rPr>
        <w:t>решение</w:t>
      </w:r>
      <w:r>
        <w:rPr>
          <w:spacing w:val="64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официальных</w:t>
      </w:r>
      <w:r>
        <w:rPr>
          <w:spacing w:val="65"/>
        </w:rPr>
        <w:t> </w:t>
      </w:r>
      <w:r>
        <w:rPr>
          <w:spacing w:val="-2"/>
        </w:rPr>
        <w:t>средствах</w:t>
      </w:r>
      <w:r>
        <w:rPr>
          <w:spacing w:val="67"/>
        </w:rPr>
        <w:t> </w:t>
      </w:r>
      <w:r>
        <w:rPr>
          <w:spacing w:val="-1"/>
        </w:rPr>
        <w:t>массовой</w:t>
      </w:r>
      <w:r>
        <w:rPr>
          <w:spacing w:val="49"/>
        </w:rPr>
        <w:t> </w:t>
      </w:r>
      <w:r>
        <w:rPr>
          <w:spacing w:val="-1"/>
        </w:rPr>
        <w:t>информации</w:t>
      </w:r>
      <w:r>
        <w:rPr>
          <w:spacing w:val="26"/>
        </w:rPr>
        <w:t> </w:t>
      </w:r>
      <w:r>
        <w:rPr>
          <w:spacing w:val="-1"/>
        </w:rPr>
        <w:t>Одинцовского</w:t>
      </w:r>
      <w:r>
        <w:rPr>
          <w:spacing w:val="26"/>
        </w:rPr>
        <w:t> </w:t>
      </w:r>
      <w:r>
        <w:rPr>
          <w:spacing w:val="-1"/>
        </w:rPr>
        <w:t>городского</w:t>
      </w:r>
      <w:r>
        <w:rPr>
          <w:spacing w:val="24"/>
        </w:rPr>
        <w:t> </w:t>
      </w:r>
      <w:r>
        <w:rPr>
          <w:spacing w:val="-1"/>
        </w:rPr>
        <w:t>округа</w:t>
      </w:r>
      <w:r>
        <w:rPr>
          <w:spacing w:val="30"/>
        </w:rPr>
        <w:t> </w:t>
      </w:r>
      <w:r>
        <w:rPr>
          <w:spacing w:val="-1"/>
        </w:rPr>
        <w:t>Московской</w:t>
      </w:r>
      <w:r>
        <w:rPr>
          <w:spacing w:val="24"/>
        </w:rPr>
        <w:t> </w:t>
      </w:r>
      <w:r>
        <w:rPr>
          <w:spacing w:val="-1"/>
        </w:rPr>
        <w:t>области</w:t>
      </w:r>
      <w:r>
        <w:rPr>
          <w:spacing w:val="23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разместить</w:t>
      </w:r>
      <w:r>
        <w:rPr>
          <w:spacing w:val="33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официальном</w:t>
      </w:r>
      <w:r>
        <w:rPr>
          <w:spacing w:val="51"/>
        </w:rPr>
        <w:t> </w:t>
      </w:r>
      <w:r>
        <w:rPr>
          <w:spacing w:val="-1"/>
        </w:rPr>
        <w:t>сайте</w:t>
      </w:r>
      <w:r>
        <w:rPr>
          <w:spacing w:val="51"/>
        </w:rPr>
        <w:t> </w:t>
      </w:r>
      <w:r>
        <w:rPr>
          <w:spacing w:val="-1"/>
        </w:rPr>
        <w:t>Одинцовского</w:t>
      </w:r>
      <w:r>
        <w:rPr>
          <w:spacing w:val="50"/>
        </w:rPr>
        <w:t> </w:t>
      </w:r>
      <w:r>
        <w:rPr>
          <w:spacing w:val="-1"/>
        </w:rPr>
        <w:t>городского</w:t>
      </w:r>
      <w:r>
        <w:rPr>
          <w:spacing w:val="50"/>
        </w:rPr>
        <w:t> </w:t>
      </w:r>
      <w:r>
        <w:rPr>
          <w:spacing w:val="-1"/>
        </w:rPr>
        <w:t>округа</w:t>
      </w:r>
      <w:r>
        <w:rPr>
          <w:spacing w:val="52"/>
        </w:rPr>
        <w:t> </w:t>
      </w:r>
      <w:r>
        <w:rPr>
          <w:spacing w:val="-1"/>
        </w:rPr>
        <w:t>Московской</w:t>
      </w:r>
      <w:r>
        <w:rPr>
          <w:spacing w:val="50"/>
        </w:rPr>
        <w:t> </w:t>
      </w:r>
      <w:r>
        <w:rPr>
          <w:spacing w:val="-1"/>
        </w:rPr>
        <w:t>области</w:t>
      </w:r>
      <w:r>
        <w:rPr>
          <w:spacing w:val="60"/>
        </w:rPr>
        <w:t> </w:t>
      </w:r>
      <w:r>
        <w:rPr/>
        <w:t>в</w:t>
      </w:r>
      <w:r>
        <w:rPr>
          <w:spacing w:val="35"/>
        </w:rPr>
        <w:t> </w:t>
      </w:r>
      <w:r>
        <w:rPr/>
        <w:t>сети </w:t>
      </w:r>
      <w:r>
        <w:rPr>
          <w:spacing w:val="-1"/>
        </w:rPr>
        <w:t>Интернет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1"/>
        </w:numPr>
        <w:tabs>
          <w:tab w:pos="1103" w:val="left" w:leader="none"/>
        </w:tabs>
        <w:spacing w:line="321" w:lineRule="exact" w:before="0" w:after="0"/>
        <w:ind w:left="1102" w:right="0" w:hanging="281"/>
        <w:jc w:val="left"/>
      </w:pPr>
      <w:r>
        <w:rPr>
          <w:spacing w:val="-1"/>
        </w:rPr>
        <w:t>Настоящее</w:t>
      </w:r>
      <w:r>
        <w:rPr>
          <w:spacing w:val="-3"/>
        </w:rPr>
        <w:t> </w:t>
      </w:r>
      <w:r>
        <w:rPr>
          <w:spacing w:val="-1"/>
        </w:rPr>
        <w:t>решение</w:t>
      </w:r>
      <w:r>
        <w:rPr/>
        <w:t> </w:t>
      </w:r>
      <w:r>
        <w:rPr>
          <w:spacing w:val="-1"/>
        </w:rPr>
        <w:t>вступает</w:t>
      </w:r>
      <w:r>
        <w:rPr/>
        <w:t> в</w:t>
      </w:r>
      <w:r>
        <w:rPr>
          <w:spacing w:val="-1"/>
        </w:rPr>
        <w:t> </w:t>
      </w:r>
      <w:r>
        <w:rPr/>
        <w:t>силу</w:t>
      </w:r>
      <w:r>
        <w:rPr>
          <w:spacing w:val="-4"/>
        </w:rPr>
        <w:t> </w:t>
      </w:r>
      <w:r>
        <w:rPr/>
        <w:t>со</w:t>
      </w:r>
      <w:r>
        <w:rPr>
          <w:spacing w:val="1"/>
        </w:rPr>
        <w:t> </w:t>
      </w:r>
      <w:r>
        <w:rPr>
          <w:spacing w:val="-1"/>
        </w:rPr>
        <w:t>дня</w:t>
      </w:r>
      <w:r>
        <w:rPr>
          <w:spacing w:val="-3"/>
        </w:rPr>
        <w:t> </w:t>
      </w:r>
      <w:r>
        <w:rPr>
          <w:spacing w:val="-1"/>
        </w:rPr>
        <w:t>опубликования.</w:t>
      </w:r>
    </w:p>
    <w:p>
      <w:pPr>
        <w:pStyle w:val="BodyText"/>
        <w:numPr>
          <w:ilvl w:val="0"/>
          <w:numId w:val="1"/>
        </w:numPr>
        <w:tabs>
          <w:tab w:pos="1109" w:val="left" w:leader="none"/>
        </w:tabs>
        <w:spacing w:line="240" w:lineRule="auto" w:before="0" w:after="0"/>
        <w:ind w:left="112" w:right="106" w:firstLine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Контроль</w:t>
      </w:r>
      <w:r>
        <w:rPr>
          <w:spacing w:val="5"/>
        </w:rPr>
        <w:t> </w:t>
      </w:r>
      <w:r>
        <w:rPr/>
        <w:t>за</w:t>
      </w:r>
      <w:r>
        <w:rPr>
          <w:spacing w:val="6"/>
        </w:rPr>
        <w:t> </w:t>
      </w:r>
      <w:r>
        <w:rPr>
          <w:spacing w:val="-1"/>
        </w:rPr>
        <w:t>исполнением</w:t>
      </w:r>
      <w:r>
        <w:rPr>
          <w:spacing w:val="6"/>
        </w:rPr>
        <w:t> </w:t>
      </w:r>
      <w:r>
        <w:rPr>
          <w:spacing w:val="-1"/>
        </w:rPr>
        <w:t>настоящего</w:t>
      </w:r>
      <w:r>
        <w:rPr>
          <w:spacing w:val="7"/>
        </w:rPr>
        <w:t> </w:t>
      </w:r>
      <w:r>
        <w:rPr>
          <w:spacing w:val="-1"/>
        </w:rPr>
        <w:t>решения</w:t>
      </w:r>
      <w:r>
        <w:rPr>
          <w:spacing w:val="6"/>
        </w:rPr>
        <w:t> </w:t>
      </w:r>
      <w:r>
        <w:rPr>
          <w:spacing w:val="-2"/>
        </w:rPr>
        <w:t>возложить</w:t>
      </w:r>
      <w:r>
        <w:rPr>
          <w:spacing w:val="5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Заместителя</w:t>
      </w:r>
      <w:r>
        <w:rPr>
          <w:spacing w:val="49"/>
        </w:rPr>
        <w:t> </w:t>
      </w:r>
      <w:r>
        <w:rPr>
          <w:spacing w:val="-1"/>
        </w:rPr>
        <w:t>Главы</w:t>
      </w:r>
      <w:r>
        <w:rPr>
          <w:spacing w:val="55"/>
        </w:rPr>
        <w:t> </w:t>
      </w:r>
      <w:r>
        <w:rPr>
          <w:spacing w:val="-2"/>
        </w:rPr>
        <w:t>Администрации</w:t>
      </w:r>
      <w:r>
        <w:rPr>
          <w:spacing w:val="56"/>
        </w:rPr>
        <w:t> </w:t>
      </w:r>
      <w:r>
        <w:rPr/>
        <w:t>–</w:t>
      </w:r>
      <w:r>
        <w:rPr>
          <w:spacing w:val="52"/>
        </w:rPr>
        <w:t> </w:t>
      </w:r>
      <w:r>
        <w:rPr>
          <w:spacing w:val="-1"/>
        </w:rPr>
        <w:t>начальника</w:t>
      </w:r>
      <w:r>
        <w:rPr>
          <w:spacing w:val="54"/>
        </w:rPr>
        <w:t> </w:t>
      </w:r>
      <w:r>
        <w:rPr>
          <w:spacing w:val="-1"/>
        </w:rPr>
        <w:t>Управления</w:t>
      </w:r>
      <w:r>
        <w:rPr>
          <w:spacing w:val="51"/>
        </w:rPr>
        <w:t> </w:t>
      </w:r>
      <w:r>
        <w:rPr>
          <w:spacing w:val="-1"/>
        </w:rPr>
        <w:t>правового</w:t>
      </w:r>
      <w:r>
        <w:rPr>
          <w:spacing w:val="54"/>
        </w:rPr>
        <w:t> </w:t>
      </w:r>
      <w:r>
        <w:rPr>
          <w:spacing w:val="-1"/>
        </w:rPr>
        <w:t>обеспечения</w:t>
      </w:r>
      <w:r>
        <w:rPr>
          <w:spacing w:val="61"/>
        </w:rPr>
        <w:t> </w:t>
      </w:r>
      <w:r>
        <w:rPr>
          <w:spacing w:val="-1"/>
        </w:rPr>
        <w:t>Администрации</w:t>
      </w:r>
      <w:r>
        <w:rPr>
          <w:spacing w:val="28"/>
        </w:rPr>
        <w:t> </w:t>
      </w:r>
      <w:r>
        <w:rPr>
          <w:spacing w:val="-1"/>
        </w:rPr>
        <w:t>Одинцовского</w:t>
      </w:r>
      <w:r>
        <w:rPr>
          <w:spacing w:val="26"/>
        </w:rPr>
        <w:t> </w:t>
      </w:r>
      <w:r>
        <w:rPr>
          <w:spacing w:val="-2"/>
        </w:rPr>
        <w:t>городского</w:t>
      </w:r>
      <w:r>
        <w:rPr>
          <w:spacing w:val="26"/>
        </w:rPr>
        <w:t> </w:t>
      </w:r>
      <w:r>
        <w:rPr>
          <w:spacing w:val="-1"/>
        </w:rPr>
        <w:t>округа</w:t>
      </w:r>
      <w:r>
        <w:rPr>
          <w:spacing w:val="35"/>
        </w:rPr>
        <w:t> </w:t>
      </w:r>
      <w:r>
        <w:rPr>
          <w:spacing w:val="-1"/>
        </w:rPr>
        <w:t>Тесля</w:t>
      </w:r>
      <w:r>
        <w:rPr>
          <w:spacing w:val="27"/>
        </w:rPr>
        <w:t> </w:t>
      </w:r>
      <w:r>
        <w:rPr>
          <w:spacing w:val="-1"/>
        </w:rPr>
        <w:t>А.А.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председателя</w:t>
      </w:r>
      <w:r>
        <w:rPr>
          <w:spacing w:val="29"/>
        </w:rPr>
        <w:t> </w:t>
      </w:r>
      <w:r>
        <w:rPr>
          <w:spacing w:val="-1"/>
        </w:rPr>
        <w:t>Комитета</w:t>
      </w:r>
      <w:r>
        <w:rPr>
          <w:spacing w:val="40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управлению</w:t>
      </w:r>
      <w:r>
        <w:rPr>
          <w:spacing w:val="42"/>
        </w:rPr>
        <w:t> </w:t>
      </w:r>
      <w:r>
        <w:rPr>
          <w:spacing w:val="-1"/>
        </w:rPr>
        <w:t>муниципальным</w:t>
      </w:r>
      <w:r>
        <w:rPr>
          <w:spacing w:val="43"/>
        </w:rPr>
        <w:t> </w:t>
      </w:r>
      <w:r>
        <w:rPr>
          <w:spacing w:val="-1"/>
        </w:rPr>
        <w:t>имуществом</w:t>
      </w:r>
      <w:r>
        <w:rPr>
          <w:spacing w:val="44"/>
        </w:rPr>
        <w:t> </w:t>
      </w:r>
      <w:r>
        <w:rPr>
          <w:spacing w:val="-2"/>
        </w:rPr>
        <w:t>Администрации</w:t>
      </w:r>
      <w:r>
        <w:rPr>
          <w:spacing w:val="49"/>
        </w:rPr>
        <w:t> </w:t>
      </w:r>
      <w:r>
        <w:rPr>
          <w:spacing w:val="-1"/>
        </w:rPr>
        <w:t>Одинцовского</w:t>
      </w:r>
      <w:r>
        <w:rPr>
          <w:spacing w:val="1"/>
        </w:rPr>
        <w:t> </w:t>
      </w:r>
      <w:r>
        <w:rPr>
          <w:spacing w:val="-2"/>
        </w:rPr>
        <w:t>городского</w:t>
      </w:r>
      <w:r>
        <w:rPr>
          <w:spacing w:val="1"/>
        </w:rPr>
        <w:t> </w:t>
      </w:r>
      <w:r>
        <w:rPr>
          <w:spacing w:val="-1"/>
        </w:rPr>
        <w:t>округа</w:t>
      </w:r>
      <w:r>
        <w:rPr/>
        <w:t> </w:t>
      </w:r>
      <w:r>
        <w:rPr>
          <w:spacing w:val="-1"/>
        </w:rPr>
        <w:t>Гинтова </w:t>
      </w:r>
      <w:r>
        <w:rPr>
          <w:spacing w:val="1"/>
        </w:rPr>
        <w:t>Д.В</w:t>
      </w:r>
      <w:r>
        <w:rPr>
          <w:rFonts w:ascii="Times New Roman" w:hAnsi="Times New Roman" w:cs="Times New Roman" w:eastAsia="Times New Roman"/>
          <w:spacing w:val="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Председатель Совета</w:t>
      </w:r>
      <w:r>
        <w:rPr/>
        <w:t> </w:t>
      </w:r>
      <w:r>
        <w:rPr>
          <w:spacing w:val="-1"/>
        </w:rPr>
        <w:t>депутатов</w:t>
      </w:r>
    </w:p>
    <w:p>
      <w:pPr>
        <w:pStyle w:val="BodyText"/>
        <w:tabs>
          <w:tab w:pos="8034" w:val="left" w:leader="none"/>
        </w:tabs>
        <w:spacing w:line="240" w:lineRule="auto"/>
        <w:ind w:right="0"/>
        <w:jc w:val="left"/>
      </w:pPr>
      <w:r>
        <w:rPr>
          <w:spacing w:val="-1"/>
        </w:rPr>
        <w:t>Одинцовского</w:t>
      </w:r>
      <w:r>
        <w:rPr>
          <w:spacing w:val="1"/>
        </w:rPr>
        <w:t> </w:t>
      </w:r>
      <w:r>
        <w:rPr>
          <w:spacing w:val="-2"/>
        </w:rPr>
        <w:t>городского</w:t>
      </w:r>
      <w:r>
        <w:rPr>
          <w:spacing w:val="1"/>
        </w:rPr>
        <w:t> </w:t>
      </w:r>
      <w:r>
        <w:rPr>
          <w:spacing w:val="-1"/>
        </w:rPr>
        <w:t>округа</w:t>
        <w:tab/>
        <w:t>Т.В. Одинцова</w:t>
      </w:r>
    </w:p>
    <w:sectPr>
      <w:pgSz w:w="11910" w:h="16840"/>
      <w:pgMar w:top="130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252" w:hanging="42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256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9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2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2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4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2" w:hanging="360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dc:title>Р Е Ш Е Н И Е</dc:title>
  <dcterms:created xsi:type="dcterms:W3CDTF">2021-07-08T09:58:54Z</dcterms:created>
  <dcterms:modified xsi:type="dcterms:W3CDTF">2021-07-08T09:58:54Z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2021-07-08T00:00:00Z</vt:filetime>
  </property>
</Properties>
</file>